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2C4E20ED" w:rsidR="00C91ED1" w:rsidRPr="00F62710" w:rsidRDefault="005A5628"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7AA1FE1E">
                <wp:simplePos x="0" y="0"/>
                <wp:positionH relativeFrom="column">
                  <wp:posOffset>-123825</wp:posOffset>
                </wp:positionH>
                <wp:positionV relativeFrom="paragraph">
                  <wp:posOffset>570231</wp:posOffset>
                </wp:positionV>
                <wp:extent cx="4606925" cy="7715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71525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4" w14:textId="16EFF45C" w:rsidR="00C91ED1" w:rsidRPr="007E6812" w:rsidRDefault="00C91ED1" w:rsidP="00C91ED1">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B260AB">
                              <w:rPr>
                                <w:rFonts w:ascii="Lato Light" w:hAnsi="Lato Light" w:cstheme="minorHAnsi"/>
                                <w:b w:val="0"/>
                                <w:bCs w:val="0"/>
                                <w:sz w:val="20"/>
                                <w:szCs w:val="20"/>
                                <w:u w:val="none"/>
                              </w:rPr>
                              <w:t>Nevada</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B260AB" w:rsidRPr="00B260AB">
                              <w:rPr>
                                <w:rFonts w:ascii="Lato Light" w:hAnsi="Lato Light" w:cstheme="minorHAnsi"/>
                                <w:bCs w:val="0"/>
                                <w:sz w:val="20"/>
                                <w:szCs w:val="20"/>
                              </w:rPr>
                              <w:t>702-399-0081</w:t>
                            </w:r>
                            <w:r w:rsidR="00B260AB">
                              <w:rPr>
                                <w:rFonts w:asciiTheme="minorHAnsi" w:hAnsiTheme="minorHAnsi" w:cstheme="minorHAnsi"/>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01D6045D" w:rsidR="00C91ED1" w:rsidRPr="007E6812" w:rsidRDefault="00C91ED1" w:rsidP="00C91ED1">
                            <w:pPr>
                              <w:rPr>
                                <w:rFonts w:ascii="Lato Light" w:hAnsi="Lato Light" w:cstheme="minorHAnsi"/>
                                <w:sz w:val="20"/>
                                <w:szCs w:val="20"/>
                              </w:rPr>
                            </w:pP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1F118187" w14:textId="77777777" w:rsidR="00B260AB" w:rsidRPr="00B260AB" w:rsidRDefault="00B260AB" w:rsidP="00B260AB">
                            <w:pPr>
                              <w:spacing w:after="75" w:line="300" w:lineRule="atLeast"/>
                              <w:outlineLvl w:val="3"/>
                              <w:rPr>
                                <w:rFonts w:ascii="Lato Light" w:hAnsi="Lato Light" w:cstheme="minorHAnsi"/>
                                <w:color w:val="000000" w:themeColor="text1"/>
                                <w:sz w:val="18"/>
                                <w:szCs w:val="18"/>
                              </w:rPr>
                            </w:pPr>
                            <w:r w:rsidRPr="00B260AB">
                              <w:rPr>
                                <w:rFonts w:ascii="Lato Light" w:hAnsi="Lato Light" w:cstheme="minorHAnsi"/>
                                <w:color w:val="000000" w:themeColor="text1"/>
                                <w:sz w:val="18"/>
                                <w:szCs w:val="18"/>
                              </w:rPr>
                              <w:t>Child Abuse and Neglect Hotline</w:t>
                            </w:r>
                            <w:r w:rsidRPr="00B260AB">
                              <w:rPr>
                                <w:rFonts w:ascii="Lato Light" w:hAnsi="Lato Light" w:cstheme="minorHAnsi"/>
                                <w:color w:val="000000" w:themeColor="text1"/>
                                <w:sz w:val="18"/>
                                <w:szCs w:val="18"/>
                              </w:rPr>
                              <w:tab/>
                            </w:r>
                            <w:r w:rsidRPr="00B260AB">
                              <w:rPr>
                                <w:rFonts w:ascii="Lato Light" w:hAnsi="Lato Light" w:cstheme="minorHAnsi"/>
                                <w:color w:val="000000" w:themeColor="text1"/>
                                <w:sz w:val="18"/>
                                <w:szCs w:val="18"/>
                              </w:rPr>
                              <w:tab/>
                            </w:r>
                            <w:r w:rsidRPr="00B260AB">
                              <w:rPr>
                                <w:rFonts w:ascii="Lato Light" w:hAnsi="Lato Light" w:cstheme="minorHAnsi"/>
                                <w:color w:val="000000" w:themeColor="text1"/>
                                <w:sz w:val="18"/>
                                <w:szCs w:val="18"/>
                              </w:rPr>
                              <w:tab/>
                              <w:t>702-399-0081</w:t>
                            </w:r>
                          </w:p>
                          <w:p w14:paraId="7DA2DD6C" w14:textId="77777777" w:rsidR="00B260AB" w:rsidRPr="00B260AB" w:rsidRDefault="00B260AB" w:rsidP="00B260AB">
                            <w:pPr>
                              <w:ind w:left="4320" w:hanging="4320"/>
                              <w:rPr>
                                <w:rFonts w:ascii="Lato Light" w:hAnsi="Lato Light" w:cstheme="minorHAnsi"/>
                                <w:sz w:val="18"/>
                                <w:szCs w:val="20"/>
                              </w:rPr>
                            </w:pPr>
                          </w:p>
                          <w:p w14:paraId="6C158014" w14:textId="77777777" w:rsidR="00B260AB" w:rsidRPr="00B260AB" w:rsidRDefault="00B260AB" w:rsidP="00B260AB">
                            <w:pPr>
                              <w:ind w:left="4320" w:hanging="4320"/>
                              <w:rPr>
                                <w:rFonts w:ascii="Lato Light" w:hAnsi="Lato Light" w:cstheme="minorHAnsi"/>
                                <w:sz w:val="18"/>
                                <w:szCs w:val="20"/>
                              </w:rPr>
                            </w:pPr>
                            <w:r w:rsidRPr="00B260AB">
                              <w:rPr>
                                <w:rFonts w:ascii="Lato Light" w:hAnsi="Lato Light" w:cstheme="minorHAnsi"/>
                                <w:sz w:val="18"/>
                                <w:szCs w:val="20"/>
                              </w:rPr>
                              <w:t>United Way Crisis Helpline (24 hour)</w:t>
                            </w:r>
                            <w:r w:rsidRPr="00B260AB">
                              <w:rPr>
                                <w:rFonts w:ascii="Lato Light" w:hAnsi="Lato Light" w:cstheme="minorHAnsi"/>
                                <w:sz w:val="18"/>
                                <w:szCs w:val="20"/>
                              </w:rPr>
                              <w:tab/>
                              <w:t xml:space="preserve">888-421-1266 </w:t>
                            </w:r>
                            <w:r w:rsidRPr="00B260AB">
                              <w:rPr>
                                <w:rFonts w:ascii="Lato Light" w:hAnsi="Lato Light" w:cstheme="minorHAnsi"/>
                                <w:sz w:val="18"/>
                                <w:szCs w:val="20"/>
                              </w:rPr>
                              <w:br/>
                              <w:t xml:space="preserve">211(after hours) </w:t>
                            </w:r>
                            <w:r w:rsidRPr="00B260AB">
                              <w:rPr>
                                <w:rFonts w:ascii="Lato Light" w:hAnsi="Lato Light" w:cstheme="minorHAnsi"/>
                                <w:sz w:val="18"/>
                                <w:szCs w:val="20"/>
                              </w:rPr>
                              <w:br/>
                            </w:r>
                          </w:p>
                          <w:p w14:paraId="0FDF653F" w14:textId="77777777" w:rsidR="00B260AB" w:rsidRPr="00B260AB" w:rsidRDefault="00B260AB" w:rsidP="00B260AB">
                            <w:pPr>
                              <w:ind w:left="4320" w:hanging="4320"/>
                              <w:rPr>
                                <w:rFonts w:ascii="Lato Light" w:hAnsi="Lato Light" w:cstheme="minorHAnsi"/>
                                <w:sz w:val="18"/>
                                <w:szCs w:val="20"/>
                              </w:rPr>
                            </w:pPr>
                            <w:r w:rsidRPr="00B260AB">
                              <w:rPr>
                                <w:rFonts w:ascii="Lato Light" w:hAnsi="Lato Light" w:cstheme="minorHAnsi"/>
                                <w:sz w:val="18"/>
                                <w:szCs w:val="20"/>
                              </w:rPr>
                              <w:t>Darkness to Light Helpline</w:t>
                            </w:r>
                            <w:r w:rsidRPr="00B260AB">
                              <w:rPr>
                                <w:rFonts w:ascii="Lato Light" w:hAnsi="Lato Light" w:cstheme="minorHAnsi"/>
                                <w:sz w:val="18"/>
                                <w:szCs w:val="20"/>
                              </w:rPr>
                              <w:tab/>
                              <w:t>1-866- FOR-LIGHT</w:t>
                            </w:r>
                            <w:r w:rsidRPr="00B260AB">
                              <w:rPr>
                                <w:rFonts w:ascii="Lato Light" w:hAnsi="Lato Light" w:cstheme="minorHAnsi"/>
                                <w:sz w:val="18"/>
                                <w:szCs w:val="20"/>
                              </w:rPr>
                              <w:br/>
                              <w:t>(1-866-367-5444)</w:t>
                            </w:r>
                            <w:r w:rsidRPr="00B260AB">
                              <w:rPr>
                                <w:rFonts w:ascii="Lato Light" w:hAnsi="Lato Light" w:cstheme="minorHAnsi"/>
                                <w:sz w:val="18"/>
                                <w:szCs w:val="20"/>
                              </w:rPr>
                              <w:br/>
                            </w:r>
                          </w:p>
                          <w:p w14:paraId="116C101B" w14:textId="57455515" w:rsidR="00C91ED1" w:rsidRPr="00B260AB" w:rsidRDefault="00B260AB" w:rsidP="00B260AB">
                            <w:pPr>
                              <w:ind w:left="4320" w:hanging="4320"/>
                              <w:rPr>
                                <w:rFonts w:ascii="Lato Light" w:hAnsi="Lato Light" w:cstheme="minorHAnsi"/>
                                <w:sz w:val="18"/>
                                <w:szCs w:val="20"/>
                              </w:rPr>
                            </w:pPr>
                            <w:proofErr w:type="spellStart"/>
                            <w:r w:rsidRPr="00B260AB">
                              <w:rPr>
                                <w:rFonts w:ascii="Lato Light" w:hAnsi="Lato Light" w:cstheme="minorHAnsi"/>
                                <w:sz w:val="18"/>
                                <w:szCs w:val="20"/>
                              </w:rPr>
                              <w:t>Childhelp</w:t>
                            </w:r>
                            <w:proofErr w:type="spellEnd"/>
                            <w:r w:rsidRPr="00B260AB">
                              <w:rPr>
                                <w:rFonts w:ascii="Lato Light" w:hAnsi="Lato Light" w:cstheme="minorHAnsi"/>
                                <w:sz w:val="18"/>
                                <w:szCs w:val="20"/>
                              </w:rPr>
                              <w:t>: USA National Child Abuse Hotline</w:t>
                            </w:r>
                            <w:r w:rsidRPr="00B260AB">
                              <w:rPr>
                                <w:rFonts w:ascii="Lato Light" w:hAnsi="Lato Light" w:cstheme="minorHAnsi"/>
                                <w:sz w:val="18"/>
                                <w:szCs w:val="20"/>
                              </w:rPr>
                              <w:tab/>
                              <w:t>1-800-4-A-CHILD</w:t>
                            </w:r>
                            <w:r w:rsidRPr="00B260AB">
                              <w:rPr>
                                <w:rFonts w:ascii="Lato Light" w:hAnsi="Lato Light" w:cstheme="minorHAnsi"/>
                                <w:sz w:val="18"/>
                                <w:szCs w:val="20"/>
                              </w:rPr>
                              <w:br/>
                              <w:t xml:space="preserve">(1-800-422-4453) </w:t>
                            </w:r>
                          </w:p>
                          <w:p w14:paraId="116C101C" w14:textId="3CDE0460" w:rsidR="00C91ED1"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35B1DFE1" w14:textId="77777777" w:rsidR="00B260AB" w:rsidRPr="00B260AB" w:rsidRDefault="00B260AB" w:rsidP="00B260AB">
                            <w:pPr>
                              <w:pStyle w:val="Heading2"/>
                              <w:jc w:val="left"/>
                              <w:rPr>
                                <w:rFonts w:ascii="Lato Light" w:hAnsi="Lato Light" w:cstheme="minorHAnsi"/>
                                <w:sz w:val="18"/>
                                <w:szCs w:val="20"/>
                                <w:u w:val="none"/>
                              </w:rPr>
                            </w:pPr>
                            <w:r w:rsidRPr="00B260AB">
                              <w:rPr>
                                <w:rFonts w:ascii="Lato Light" w:hAnsi="Lato Light" w:cstheme="minorHAnsi"/>
                                <w:sz w:val="18"/>
                                <w:szCs w:val="20"/>
                                <w:u w:val="none"/>
                              </w:rPr>
                              <w:t>Legal Help</w:t>
                            </w:r>
                          </w:p>
                          <w:p w14:paraId="03E69E3F" w14:textId="263A8907" w:rsidR="00B260AB" w:rsidRPr="00B260AB" w:rsidRDefault="00B260AB" w:rsidP="00B260AB">
                            <w:pPr>
                              <w:pStyle w:val="Heading3"/>
                              <w:jc w:val="left"/>
                              <w:rPr>
                                <w:rFonts w:ascii="Lato Light" w:hAnsi="Lato Light" w:cstheme="minorHAnsi"/>
                                <w:b w:val="0"/>
                                <w:sz w:val="18"/>
                                <w:szCs w:val="18"/>
                              </w:rPr>
                            </w:pPr>
                            <w:r w:rsidRPr="00B260AB">
                              <w:rPr>
                                <w:rFonts w:ascii="Lato Light" w:hAnsi="Lato Light" w:cstheme="minorHAnsi"/>
                                <w:b w:val="0"/>
                                <w:sz w:val="18"/>
                                <w:szCs w:val="18"/>
                              </w:rPr>
                              <w:t>Legal Aid Center of Southern Nevada</w:t>
                            </w:r>
                            <w:r w:rsidRPr="00B260AB">
                              <w:rPr>
                                <w:rFonts w:ascii="Lato Light" w:hAnsi="Lato Light" w:cstheme="minorHAnsi"/>
                                <w:b w:val="0"/>
                                <w:sz w:val="18"/>
                                <w:szCs w:val="18"/>
                              </w:rPr>
                              <w:tab/>
                            </w:r>
                            <w:r w:rsidRPr="00B260AB">
                              <w:rPr>
                                <w:rFonts w:ascii="Lato Light" w:hAnsi="Lato Light" w:cstheme="minorHAnsi"/>
                                <w:b w:val="0"/>
                                <w:sz w:val="18"/>
                                <w:szCs w:val="18"/>
                              </w:rPr>
                              <w:tab/>
                              <w:t>702-386-1070</w:t>
                            </w:r>
                            <w:r w:rsidRPr="00B260AB">
                              <w:rPr>
                                <w:rFonts w:ascii="Lato Light" w:hAnsi="Lato Light" w:cstheme="minorHAnsi"/>
                                <w:sz w:val="18"/>
                                <w:szCs w:val="18"/>
                              </w:rPr>
                              <w:t> </w:t>
                            </w:r>
                          </w:p>
                          <w:p w14:paraId="415192C1" w14:textId="77777777" w:rsidR="00B260AB" w:rsidRPr="00B260AB" w:rsidRDefault="00B260AB" w:rsidP="00B260AB">
                            <w:pPr>
                              <w:rPr>
                                <w:rFonts w:ascii="Lato Light" w:hAnsi="Lato Light" w:cstheme="minorHAnsi"/>
                                <w:sz w:val="18"/>
                                <w:szCs w:val="20"/>
                                <w:lang w:val="en"/>
                              </w:rPr>
                            </w:pPr>
                            <w:r w:rsidRPr="00B260AB">
                              <w:rPr>
                                <w:rFonts w:ascii="Lato Light" w:hAnsi="Lato Light" w:cstheme="minorHAnsi"/>
                                <w:sz w:val="18"/>
                                <w:szCs w:val="18"/>
                              </w:rPr>
                              <w:t>Volunteer Attorneys for Rural Nevadans</w:t>
                            </w:r>
                            <w:r w:rsidRPr="00B260AB">
                              <w:rPr>
                                <w:rFonts w:ascii="Lato Light" w:hAnsi="Lato Light" w:cstheme="minorHAnsi"/>
                                <w:sz w:val="18"/>
                                <w:szCs w:val="18"/>
                              </w:rPr>
                              <w:tab/>
                            </w:r>
                            <w:r w:rsidRPr="00B260AB">
                              <w:rPr>
                                <w:rFonts w:ascii="Lato Light" w:hAnsi="Lato Light" w:cstheme="minorHAnsi"/>
                                <w:sz w:val="18"/>
                                <w:szCs w:val="18"/>
                              </w:rPr>
                              <w:tab/>
                              <w:t>775-883-8278</w:t>
                            </w:r>
                            <w:r w:rsidRPr="00B260AB">
                              <w:rPr>
                                <w:rFonts w:ascii="Lato Light" w:hAnsi="Lato Light" w:cstheme="minorHAnsi"/>
                                <w:sz w:val="18"/>
                                <w:szCs w:val="20"/>
                              </w:rPr>
                              <w:br/>
                            </w:r>
                            <w:r w:rsidRPr="00B260AB">
                              <w:rPr>
                                <w:rFonts w:ascii="Lato Light" w:hAnsi="Lato Light" w:cstheme="minorHAnsi"/>
                                <w:sz w:val="18"/>
                                <w:szCs w:val="20"/>
                                <w:lang w:val="en"/>
                              </w:rPr>
                              <w:tab/>
                            </w:r>
                          </w:p>
                          <w:p w14:paraId="7177D4F8" w14:textId="77777777" w:rsidR="00B260AB" w:rsidRPr="00B260AB" w:rsidRDefault="00B260AB" w:rsidP="00B260AB">
                            <w:pPr>
                              <w:pStyle w:val="Heading3"/>
                              <w:jc w:val="left"/>
                              <w:rPr>
                                <w:rFonts w:ascii="Lato Light" w:hAnsi="Lato Light" w:cstheme="minorHAnsi"/>
                                <w:sz w:val="18"/>
                                <w:szCs w:val="20"/>
                              </w:rPr>
                            </w:pPr>
                            <w:r w:rsidRPr="00B260AB">
                              <w:rPr>
                                <w:rFonts w:ascii="Lato Light" w:hAnsi="Lato Light" w:cstheme="minorHAnsi"/>
                                <w:sz w:val="18"/>
                                <w:szCs w:val="20"/>
                              </w:rPr>
                              <w:t>Victim Advocacy</w:t>
                            </w:r>
                          </w:p>
                          <w:p w14:paraId="1D322CA6" w14:textId="4C6A548D" w:rsidR="00B260AB" w:rsidRPr="00B260AB" w:rsidRDefault="00B260AB" w:rsidP="00B260AB">
                            <w:pPr>
                              <w:pStyle w:val="Heading1"/>
                              <w:rPr>
                                <w:rFonts w:ascii="Lato Light" w:hAnsi="Lato Light" w:cstheme="minorHAnsi"/>
                                <w:b w:val="0"/>
                                <w:sz w:val="18"/>
                                <w:szCs w:val="18"/>
                                <w:u w:val="none"/>
                              </w:rPr>
                            </w:pPr>
                            <w:r w:rsidRPr="00B260AB">
                              <w:rPr>
                                <w:rFonts w:ascii="Lato Light" w:hAnsi="Lato Light" w:cstheme="minorHAnsi"/>
                                <w:b w:val="0"/>
                                <w:sz w:val="18"/>
                                <w:szCs w:val="18"/>
                                <w:u w:val="none"/>
                              </w:rPr>
                              <w:t>Advocates to End Domestic Violence</w:t>
                            </w:r>
                            <w:r w:rsidRPr="00B260AB">
                              <w:rPr>
                                <w:rFonts w:ascii="Lato Light" w:hAnsi="Lato Light" w:cstheme="minorHAnsi"/>
                                <w:b w:val="0"/>
                                <w:sz w:val="18"/>
                                <w:szCs w:val="18"/>
                                <w:u w:val="none"/>
                              </w:rPr>
                              <w:tab/>
                            </w:r>
                            <w:r w:rsidRPr="00B260AB">
                              <w:rPr>
                                <w:rFonts w:ascii="Lato Light" w:hAnsi="Lato Light" w:cstheme="minorHAnsi"/>
                                <w:b w:val="0"/>
                                <w:sz w:val="18"/>
                                <w:szCs w:val="18"/>
                                <w:u w:val="none"/>
                              </w:rPr>
                              <w:tab/>
                              <w:t>702-883-7654 </w:t>
                            </w:r>
                          </w:p>
                          <w:p w14:paraId="28E7AE34" w14:textId="77777777" w:rsidR="00B260AB" w:rsidRPr="00B260AB" w:rsidRDefault="00B260AB" w:rsidP="00B260AB">
                            <w:pPr>
                              <w:pStyle w:val="Heading1"/>
                              <w:rPr>
                                <w:rFonts w:ascii="Lato Light" w:hAnsi="Lato Light" w:cstheme="minorHAnsi"/>
                                <w:b w:val="0"/>
                                <w:sz w:val="18"/>
                                <w:szCs w:val="18"/>
                                <w:u w:val="none"/>
                              </w:rPr>
                            </w:pPr>
                            <w:r w:rsidRPr="00B260AB">
                              <w:rPr>
                                <w:rFonts w:ascii="Lato Light" w:hAnsi="Lato Light" w:cstheme="minorHAnsi"/>
                                <w:b w:val="0"/>
                                <w:sz w:val="18"/>
                                <w:szCs w:val="18"/>
                                <w:u w:val="none"/>
                              </w:rPr>
                              <w:t xml:space="preserve">Nevada Coalition Against Sexual Violence </w:t>
                            </w:r>
                            <w:r w:rsidRPr="00B260AB">
                              <w:rPr>
                                <w:rFonts w:ascii="Lato Light" w:hAnsi="Lato Light" w:cstheme="minorHAnsi"/>
                                <w:b w:val="0"/>
                                <w:sz w:val="18"/>
                                <w:szCs w:val="18"/>
                                <w:u w:val="none"/>
                              </w:rPr>
                              <w:tab/>
                            </w:r>
                            <w:r w:rsidRPr="00B260AB">
                              <w:rPr>
                                <w:rFonts w:ascii="Lato Light" w:hAnsi="Lato Light" w:cstheme="minorHAnsi"/>
                                <w:b w:val="0"/>
                                <w:sz w:val="18"/>
                                <w:szCs w:val="18"/>
                                <w:u w:val="none"/>
                              </w:rPr>
                              <w:tab/>
                              <w:t>702-940-2033</w:t>
                            </w:r>
                          </w:p>
                          <w:p w14:paraId="5B12C8D2" w14:textId="77777777" w:rsidR="00B260AB" w:rsidRPr="00B260AB" w:rsidRDefault="00B260AB" w:rsidP="00B260AB">
                            <w:pPr>
                              <w:pStyle w:val="Heading1"/>
                              <w:rPr>
                                <w:rFonts w:ascii="Lato Light" w:hAnsi="Lato Light" w:cstheme="minorHAnsi"/>
                                <w:sz w:val="18"/>
                                <w:szCs w:val="18"/>
                              </w:rPr>
                            </w:pPr>
                            <w:r w:rsidRPr="00B260AB">
                              <w:rPr>
                                <w:rFonts w:ascii="Lato Light" w:hAnsi="Lato Light" w:cstheme="minorHAnsi"/>
                                <w:b w:val="0"/>
                                <w:sz w:val="18"/>
                                <w:szCs w:val="18"/>
                                <w:u w:val="none"/>
                              </w:rPr>
                              <w:t>Community Action Against Rape</w:t>
                            </w:r>
                            <w:r w:rsidRPr="00B260AB">
                              <w:rPr>
                                <w:rFonts w:ascii="Lato Light" w:hAnsi="Lato Light" w:cstheme="minorHAnsi"/>
                                <w:b w:val="0"/>
                                <w:sz w:val="18"/>
                                <w:szCs w:val="18"/>
                                <w:u w:val="none"/>
                              </w:rPr>
                              <w:tab/>
                            </w:r>
                            <w:r w:rsidRPr="00B260AB">
                              <w:rPr>
                                <w:rFonts w:ascii="Lato Light" w:hAnsi="Lato Light" w:cstheme="minorHAnsi"/>
                                <w:b w:val="0"/>
                                <w:sz w:val="18"/>
                                <w:szCs w:val="18"/>
                                <w:u w:val="none"/>
                              </w:rPr>
                              <w:tab/>
                            </w:r>
                            <w:r w:rsidRPr="00B260AB">
                              <w:rPr>
                                <w:rFonts w:ascii="Lato Light" w:hAnsi="Lato Light" w:cstheme="minorHAnsi"/>
                                <w:b w:val="0"/>
                                <w:sz w:val="18"/>
                                <w:szCs w:val="18"/>
                                <w:u w:val="none"/>
                              </w:rPr>
                              <w:tab/>
                              <w:t>702-385-2153</w:t>
                            </w:r>
                          </w:p>
                          <w:p w14:paraId="7AAF0883" w14:textId="77777777" w:rsidR="00B260AB" w:rsidRPr="00B260AB" w:rsidRDefault="00B260AB" w:rsidP="00B260AB">
                            <w:pPr>
                              <w:pStyle w:val="Heading1"/>
                              <w:rPr>
                                <w:rFonts w:ascii="Lato Light" w:hAnsi="Lato Light" w:cstheme="minorHAnsi"/>
                                <w:sz w:val="18"/>
                                <w:szCs w:val="18"/>
                                <w:u w:val="none"/>
                              </w:rPr>
                            </w:pPr>
                            <w:r w:rsidRPr="00B260AB">
                              <w:rPr>
                                <w:rFonts w:ascii="Lato Light" w:hAnsi="Lato Light" w:cstheme="minorHAnsi"/>
                                <w:b w:val="0"/>
                                <w:sz w:val="18"/>
                                <w:szCs w:val="18"/>
                                <w:u w:val="none"/>
                              </w:rPr>
                              <w:t>No To Abuse</w:t>
                            </w:r>
                            <w:r w:rsidRPr="00B260AB">
                              <w:rPr>
                                <w:rFonts w:ascii="Lato Light" w:hAnsi="Lato Light" w:cstheme="minorHAnsi"/>
                                <w:b w:val="0"/>
                                <w:sz w:val="18"/>
                                <w:szCs w:val="18"/>
                                <w:u w:val="none"/>
                              </w:rPr>
                              <w:tab/>
                            </w:r>
                            <w:r w:rsidRPr="00B260AB">
                              <w:rPr>
                                <w:rFonts w:ascii="Lato Light" w:hAnsi="Lato Light" w:cstheme="minorHAnsi"/>
                                <w:b w:val="0"/>
                                <w:sz w:val="18"/>
                                <w:szCs w:val="18"/>
                                <w:u w:val="none"/>
                              </w:rPr>
                              <w:tab/>
                            </w:r>
                            <w:r w:rsidRPr="00B260AB">
                              <w:rPr>
                                <w:rFonts w:ascii="Lato Light" w:hAnsi="Lato Light" w:cstheme="minorHAnsi"/>
                                <w:b w:val="0"/>
                                <w:sz w:val="18"/>
                                <w:szCs w:val="18"/>
                                <w:u w:val="none"/>
                              </w:rPr>
                              <w:tab/>
                            </w:r>
                            <w:r w:rsidRPr="00B260AB">
                              <w:rPr>
                                <w:rFonts w:ascii="Lato Light" w:hAnsi="Lato Light" w:cstheme="minorHAnsi"/>
                                <w:b w:val="0"/>
                                <w:sz w:val="18"/>
                                <w:szCs w:val="18"/>
                                <w:u w:val="none"/>
                              </w:rPr>
                              <w:tab/>
                            </w:r>
                            <w:r w:rsidRPr="00B260AB">
                              <w:rPr>
                                <w:rFonts w:ascii="Lato Light" w:hAnsi="Lato Light" w:cstheme="minorHAnsi"/>
                                <w:b w:val="0"/>
                                <w:sz w:val="18"/>
                                <w:szCs w:val="18"/>
                                <w:u w:val="none"/>
                              </w:rPr>
                              <w:tab/>
                              <w:t>775-751-1118 </w:t>
                            </w:r>
                          </w:p>
                          <w:p w14:paraId="116C1022" w14:textId="77777777" w:rsidR="00C91ED1" w:rsidRPr="007E6812" w:rsidRDefault="00C91ED1" w:rsidP="00C91ED1">
                            <w:pPr>
                              <w:rPr>
                                <w:rFonts w:ascii="Lato Light" w:hAnsi="Lato Light" w:cstheme="minorHAnsi"/>
                                <w:sz w:val="20"/>
                                <w:szCs w:val="20"/>
                              </w:rPr>
                            </w:pPr>
                            <w:r w:rsidRPr="007E6812">
                              <w:rPr>
                                <w:rStyle w:val="Strong"/>
                                <w:rFonts w:ascii="Lato Light" w:hAnsi="Lato Light" w:cstheme="minorHAnsi"/>
                                <w:b w:val="0"/>
                                <w:sz w:val="20"/>
                                <w:szCs w:val="20"/>
                              </w:rPr>
                              <w:tab/>
                            </w:r>
                            <w:r w:rsidRPr="007E6812">
                              <w:rPr>
                                <w:rStyle w:val="Strong"/>
                                <w:rFonts w:ascii="Lato Light" w:hAnsi="Lato Light" w:cstheme="minorHAnsi"/>
                                <w:b w:val="0"/>
                                <w:sz w:val="20"/>
                                <w:szCs w:val="20"/>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5BC85376" w14:textId="77777777" w:rsidR="00B260AB" w:rsidRPr="00B260AB" w:rsidRDefault="00B260AB" w:rsidP="00B260AB">
                            <w:pPr>
                              <w:rPr>
                                <w:rFonts w:ascii="Lato Light" w:hAnsi="Lato Light" w:cstheme="minorHAnsi"/>
                                <w:b/>
                                <w:sz w:val="18"/>
                                <w:szCs w:val="20"/>
                              </w:rPr>
                            </w:pPr>
                            <w:r w:rsidRPr="00B260AB">
                              <w:rPr>
                                <w:rFonts w:ascii="Lato Light" w:hAnsi="Lato Light" w:cstheme="minorHAnsi"/>
                                <w:b/>
                                <w:sz w:val="18"/>
                                <w:szCs w:val="20"/>
                              </w:rPr>
                              <w:t>Treatment Providers</w:t>
                            </w:r>
                          </w:p>
                          <w:p w14:paraId="2F36BDA5" w14:textId="77777777" w:rsidR="00B260AB" w:rsidRPr="00B260AB" w:rsidRDefault="00B260AB" w:rsidP="00B260AB">
                            <w:pPr>
                              <w:rPr>
                                <w:rFonts w:ascii="Lato Light" w:hAnsi="Lato Light" w:cstheme="minorHAnsi"/>
                                <w:b/>
                                <w:sz w:val="18"/>
                                <w:szCs w:val="20"/>
                              </w:rPr>
                            </w:pPr>
                            <w:r w:rsidRPr="00B260AB">
                              <w:rPr>
                                <w:rFonts w:ascii="Lato Light" w:hAnsi="Lato Light" w:cstheme="minorHAnsi"/>
                                <w:sz w:val="18"/>
                                <w:szCs w:val="20"/>
                              </w:rPr>
                              <w:t>NV Department of Mental Health &amp; Development</w:t>
                            </w:r>
                            <w:r w:rsidRPr="00B260AB">
                              <w:rPr>
                                <w:rFonts w:ascii="Lato Light" w:hAnsi="Lato Light" w:cstheme="minorHAnsi"/>
                                <w:sz w:val="18"/>
                                <w:szCs w:val="20"/>
                              </w:rPr>
                              <w:tab/>
                              <w:t>775-684-5943</w:t>
                            </w:r>
                          </w:p>
                          <w:p w14:paraId="62162C5F" w14:textId="77777777" w:rsidR="00B260AB" w:rsidRPr="00B260AB" w:rsidRDefault="00B260AB" w:rsidP="00B260AB">
                            <w:pPr>
                              <w:rPr>
                                <w:rFonts w:ascii="Lato Light" w:hAnsi="Lato Light" w:cstheme="minorHAnsi"/>
                                <w:sz w:val="18"/>
                                <w:szCs w:val="20"/>
                              </w:rPr>
                            </w:pPr>
                          </w:p>
                          <w:p w14:paraId="07B112A7" w14:textId="77777777" w:rsidR="00B260AB" w:rsidRPr="00B260AB" w:rsidRDefault="00B260AB" w:rsidP="00B260AB">
                            <w:pPr>
                              <w:pStyle w:val="Heading1"/>
                              <w:rPr>
                                <w:rFonts w:ascii="Lato Light" w:hAnsi="Lato Light" w:cstheme="minorHAnsi"/>
                                <w:sz w:val="18"/>
                                <w:szCs w:val="20"/>
                                <w:u w:val="none"/>
                              </w:rPr>
                            </w:pPr>
                            <w:r w:rsidRPr="00B260AB">
                              <w:rPr>
                                <w:rFonts w:ascii="Lato Light" w:hAnsi="Lato Light" w:cstheme="minorHAnsi"/>
                                <w:sz w:val="18"/>
                                <w:szCs w:val="20"/>
                                <w:u w:val="none"/>
                              </w:rPr>
                              <w:t xml:space="preserve">Support groups for survivors and for parents </w:t>
                            </w:r>
                            <w:r w:rsidRPr="00B260AB">
                              <w:rPr>
                                <w:rFonts w:ascii="Lato Light" w:hAnsi="Lato Light" w:cstheme="minorHAnsi"/>
                                <w:sz w:val="18"/>
                                <w:szCs w:val="20"/>
                                <w:u w:val="none"/>
                              </w:rPr>
                              <w:br/>
                              <w:t>and families of children who have been abused</w:t>
                            </w:r>
                          </w:p>
                          <w:p w14:paraId="2F2557DA" w14:textId="77777777" w:rsidR="00B260AB" w:rsidRPr="00B260AB" w:rsidRDefault="00B260AB" w:rsidP="00B260AB">
                            <w:pPr>
                              <w:rPr>
                                <w:rFonts w:ascii="Lato Light" w:hAnsi="Lato Light" w:cstheme="minorHAnsi"/>
                                <w:bCs/>
                                <w:sz w:val="18"/>
                                <w:szCs w:val="20"/>
                              </w:rPr>
                            </w:pPr>
                            <w:r w:rsidRPr="00B260AB">
                              <w:rPr>
                                <w:rFonts w:ascii="Lato Light" w:hAnsi="Lato Light" w:cstheme="minorHAnsi"/>
                                <w:bCs/>
                                <w:sz w:val="18"/>
                                <w:szCs w:val="20"/>
                              </w:rPr>
                              <w:t>The Rape Crisis Center of Southern Nevada</w:t>
                            </w:r>
                            <w:r w:rsidRPr="00B260AB">
                              <w:rPr>
                                <w:rFonts w:ascii="Lato Light" w:hAnsi="Lato Light" w:cstheme="minorHAnsi"/>
                                <w:bCs/>
                                <w:sz w:val="18"/>
                                <w:szCs w:val="20"/>
                              </w:rPr>
                              <w:tab/>
                            </w:r>
                            <w:r w:rsidRPr="00B260AB">
                              <w:rPr>
                                <w:rFonts w:ascii="Lato Light" w:hAnsi="Lato Light" w:cstheme="minorHAnsi"/>
                                <w:bCs/>
                                <w:sz w:val="18"/>
                                <w:szCs w:val="20"/>
                              </w:rPr>
                              <w:tab/>
                              <w:t>702-385-2153</w:t>
                            </w:r>
                          </w:p>
                          <w:p w14:paraId="116C102B" w14:textId="7A8915F3" w:rsidR="00C91ED1" w:rsidRPr="00B260AB" w:rsidRDefault="00B260AB" w:rsidP="00C91ED1">
                            <w:pPr>
                              <w:rPr>
                                <w:rFonts w:ascii="Lato Light" w:hAnsi="Lato Light" w:cstheme="minorHAnsi"/>
                                <w:bCs/>
                                <w:sz w:val="18"/>
                                <w:szCs w:val="20"/>
                              </w:rPr>
                            </w:pPr>
                            <w:r w:rsidRPr="00B260AB">
                              <w:rPr>
                                <w:rFonts w:ascii="Lato Light" w:hAnsi="Lato Light" w:cstheme="minorHAnsi"/>
                                <w:bCs/>
                                <w:sz w:val="18"/>
                                <w:szCs w:val="20"/>
                              </w:rPr>
                              <w:tab/>
                            </w:r>
                            <w:r w:rsidRPr="00B260AB">
                              <w:rPr>
                                <w:rFonts w:ascii="Lato Light" w:hAnsi="Lato Light" w:cstheme="minorHAnsi"/>
                                <w:bCs/>
                                <w:sz w:val="18"/>
                                <w:szCs w:val="20"/>
                              </w:rPr>
                              <w:tab/>
                            </w:r>
                            <w:r w:rsidRPr="00B260AB">
                              <w:rPr>
                                <w:rFonts w:ascii="Lato Light" w:hAnsi="Lato Light" w:cstheme="minorHAnsi"/>
                                <w:bCs/>
                                <w:sz w:val="18"/>
                                <w:szCs w:val="20"/>
                              </w:rPr>
                              <w:tab/>
                            </w:r>
                            <w:r w:rsidRPr="00B260AB">
                              <w:rPr>
                                <w:rFonts w:ascii="Lato Light" w:hAnsi="Lato Light" w:cstheme="minorHAnsi"/>
                                <w:bCs/>
                                <w:sz w:val="18"/>
                                <w:szCs w:val="20"/>
                              </w:rPr>
                              <w:tab/>
                            </w:r>
                            <w:r w:rsidRPr="00B260AB">
                              <w:rPr>
                                <w:rFonts w:ascii="Lato Light" w:hAnsi="Lato Light" w:cstheme="minorHAnsi"/>
                                <w:bCs/>
                                <w:sz w:val="18"/>
                                <w:szCs w:val="20"/>
                              </w:rPr>
                              <w:tab/>
                            </w:r>
                            <w:r w:rsidRPr="00B260AB">
                              <w:rPr>
                                <w:rFonts w:ascii="Lato Light" w:hAnsi="Lato Light" w:cstheme="minorHAnsi"/>
                                <w:bCs/>
                                <w:sz w:val="18"/>
                                <w:szCs w:val="20"/>
                              </w:rPr>
                              <w:tab/>
                              <w:t>702-366-1640 (24 hour)</w:t>
                            </w: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CA5607"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CA5607"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96BE1E1" w:rsidR="00C91ED1" w:rsidRPr="007E6812" w:rsidRDefault="00CA5607"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bookmarkStart w:id="0" w:name="_GoBack"/>
                            <w:bookmarkEnd w:id="0"/>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7" type="#_x0000_t202" style="position:absolute;margin-left:-9.75pt;margin-top:44.9pt;width:362.75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4" w14:textId="16EFF45C" w:rsidR="00C91ED1" w:rsidRPr="007E6812" w:rsidRDefault="00C91ED1" w:rsidP="00C91ED1">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B260AB">
                        <w:rPr>
                          <w:rFonts w:ascii="Lato Light" w:hAnsi="Lato Light" w:cstheme="minorHAnsi"/>
                          <w:b w:val="0"/>
                          <w:bCs w:val="0"/>
                          <w:sz w:val="20"/>
                          <w:szCs w:val="20"/>
                          <w:u w:val="none"/>
                        </w:rPr>
                        <w:t>Nevada</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B260AB" w:rsidRPr="00B260AB">
                        <w:rPr>
                          <w:rFonts w:ascii="Lato Light" w:hAnsi="Lato Light" w:cstheme="minorHAnsi"/>
                          <w:bCs w:val="0"/>
                          <w:sz w:val="20"/>
                          <w:szCs w:val="20"/>
                        </w:rPr>
                        <w:t>702-399-0081</w:t>
                      </w:r>
                      <w:r w:rsidR="00B260AB">
                        <w:rPr>
                          <w:rFonts w:asciiTheme="minorHAnsi" w:hAnsiTheme="minorHAnsi" w:cstheme="minorHAnsi"/>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01D6045D" w:rsidR="00C91ED1" w:rsidRPr="007E6812" w:rsidRDefault="00C91ED1" w:rsidP="00C91ED1">
                      <w:pPr>
                        <w:rPr>
                          <w:rFonts w:ascii="Lato Light" w:hAnsi="Lato Light" w:cstheme="minorHAnsi"/>
                          <w:sz w:val="20"/>
                          <w:szCs w:val="20"/>
                        </w:rPr>
                      </w:pP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1F118187" w14:textId="77777777" w:rsidR="00B260AB" w:rsidRPr="00B260AB" w:rsidRDefault="00B260AB" w:rsidP="00B260AB">
                      <w:pPr>
                        <w:spacing w:after="75" w:line="300" w:lineRule="atLeast"/>
                        <w:outlineLvl w:val="3"/>
                        <w:rPr>
                          <w:rFonts w:ascii="Lato Light" w:hAnsi="Lato Light" w:cstheme="minorHAnsi"/>
                          <w:color w:val="000000" w:themeColor="text1"/>
                          <w:sz w:val="18"/>
                          <w:szCs w:val="18"/>
                        </w:rPr>
                      </w:pPr>
                      <w:r w:rsidRPr="00B260AB">
                        <w:rPr>
                          <w:rFonts w:ascii="Lato Light" w:hAnsi="Lato Light" w:cstheme="minorHAnsi"/>
                          <w:color w:val="000000" w:themeColor="text1"/>
                          <w:sz w:val="18"/>
                          <w:szCs w:val="18"/>
                        </w:rPr>
                        <w:t>Child Abuse and Neglect Hotline</w:t>
                      </w:r>
                      <w:r w:rsidRPr="00B260AB">
                        <w:rPr>
                          <w:rFonts w:ascii="Lato Light" w:hAnsi="Lato Light" w:cstheme="minorHAnsi"/>
                          <w:color w:val="000000" w:themeColor="text1"/>
                          <w:sz w:val="18"/>
                          <w:szCs w:val="18"/>
                        </w:rPr>
                        <w:tab/>
                      </w:r>
                      <w:r w:rsidRPr="00B260AB">
                        <w:rPr>
                          <w:rFonts w:ascii="Lato Light" w:hAnsi="Lato Light" w:cstheme="minorHAnsi"/>
                          <w:color w:val="000000" w:themeColor="text1"/>
                          <w:sz w:val="18"/>
                          <w:szCs w:val="18"/>
                        </w:rPr>
                        <w:tab/>
                      </w:r>
                      <w:r w:rsidRPr="00B260AB">
                        <w:rPr>
                          <w:rFonts w:ascii="Lato Light" w:hAnsi="Lato Light" w:cstheme="minorHAnsi"/>
                          <w:color w:val="000000" w:themeColor="text1"/>
                          <w:sz w:val="18"/>
                          <w:szCs w:val="18"/>
                        </w:rPr>
                        <w:tab/>
                        <w:t>702-399-0081</w:t>
                      </w:r>
                    </w:p>
                    <w:p w14:paraId="7DA2DD6C" w14:textId="77777777" w:rsidR="00B260AB" w:rsidRPr="00B260AB" w:rsidRDefault="00B260AB" w:rsidP="00B260AB">
                      <w:pPr>
                        <w:ind w:left="4320" w:hanging="4320"/>
                        <w:rPr>
                          <w:rFonts w:ascii="Lato Light" w:hAnsi="Lato Light" w:cstheme="minorHAnsi"/>
                          <w:sz w:val="18"/>
                          <w:szCs w:val="20"/>
                        </w:rPr>
                      </w:pPr>
                    </w:p>
                    <w:p w14:paraId="6C158014" w14:textId="77777777" w:rsidR="00B260AB" w:rsidRPr="00B260AB" w:rsidRDefault="00B260AB" w:rsidP="00B260AB">
                      <w:pPr>
                        <w:ind w:left="4320" w:hanging="4320"/>
                        <w:rPr>
                          <w:rFonts w:ascii="Lato Light" w:hAnsi="Lato Light" w:cstheme="minorHAnsi"/>
                          <w:sz w:val="18"/>
                          <w:szCs w:val="20"/>
                        </w:rPr>
                      </w:pPr>
                      <w:r w:rsidRPr="00B260AB">
                        <w:rPr>
                          <w:rFonts w:ascii="Lato Light" w:hAnsi="Lato Light" w:cstheme="minorHAnsi"/>
                          <w:sz w:val="18"/>
                          <w:szCs w:val="20"/>
                        </w:rPr>
                        <w:t>United Way Crisis Helpline (24 hour)</w:t>
                      </w:r>
                      <w:r w:rsidRPr="00B260AB">
                        <w:rPr>
                          <w:rFonts w:ascii="Lato Light" w:hAnsi="Lato Light" w:cstheme="minorHAnsi"/>
                          <w:sz w:val="18"/>
                          <w:szCs w:val="20"/>
                        </w:rPr>
                        <w:tab/>
                        <w:t xml:space="preserve">888-421-1266 </w:t>
                      </w:r>
                      <w:r w:rsidRPr="00B260AB">
                        <w:rPr>
                          <w:rFonts w:ascii="Lato Light" w:hAnsi="Lato Light" w:cstheme="minorHAnsi"/>
                          <w:sz w:val="18"/>
                          <w:szCs w:val="20"/>
                        </w:rPr>
                        <w:br/>
                        <w:t xml:space="preserve">211(after hours) </w:t>
                      </w:r>
                      <w:r w:rsidRPr="00B260AB">
                        <w:rPr>
                          <w:rFonts w:ascii="Lato Light" w:hAnsi="Lato Light" w:cstheme="minorHAnsi"/>
                          <w:sz w:val="18"/>
                          <w:szCs w:val="20"/>
                        </w:rPr>
                        <w:br/>
                      </w:r>
                    </w:p>
                    <w:p w14:paraId="0FDF653F" w14:textId="77777777" w:rsidR="00B260AB" w:rsidRPr="00B260AB" w:rsidRDefault="00B260AB" w:rsidP="00B260AB">
                      <w:pPr>
                        <w:ind w:left="4320" w:hanging="4320"/>
                        <w:rPr>
                          <w:rFonts w:ascii="Lato Light" w:hAnsi="Lato Light" w:cstheme="minorHAnsi"/>
                          <w:sz w:val="18"/>
                          <w:szCs w:val="20"/>
                        </w:rPr>
                      </w:pPr>
                      <w:r w:rsidRPr="00B260AB">
                        <w:rPr>
                          <w:rFonts w:ascii="Lato Light" w:hAnsi="Lato Light" w:cstheme="minorHAnsi"/>
                          <w:sz w:val="18"/>
                          <w:szCs w:val="20"/>
                        </w:rPr>
                        <w:t>Darkness to Light Helpline</w:t>
                      </w:r>
                      <w:r w:rsidRPr="00B260AB">
                        <w:rPr>
                          <w:rFonts w:ascii="Lato Light" w:hAnsi="Lato Light" w:cstheme="minorHAnsi"/>
                          <w:sz w:val="18"/>
                          <w:szCs w:val="20"/>
                        </w:rPr>
                        <w:tab/>
                        <w:t>1-866- FOR-LIGHT</w:t>
                      </w:r>
                      <w:r w:rsidRPr="00B260AB">
                        <w:rPr>
                          <w:rFonts w:ascii="Lato Light" w:hAnsi="Lato Light" w:cstheme="minorHAnsi"/>
                          <w:sz w:val="18"/>
                          <w:szCs w:val="20"/>
                        </w:rPr>
                        <w:br/>
                        <w:t>(1-866-367-5444)</w:t>
                      </w:r>
                      <w:r w:rsidRPr="00B260AB">
                        <w:rPr>
                          <w:rFonts w:ascii="Lato Light" w:hAnsi="Lato Light" w:cstheme="minorHAnsi"/>
                          <w:sz w:val="18"/>
                          <w:szCs w:val="20"/>
                        </w:rPr>
                        <w:br/>
                      </w:r>
                    </w:p>
                    <w:p w14:paraId="116C101B" w14:textId="57455515" w:rsidR="00C91ED1" w:rsidRPr="00B260AB" w:rsidRDefault="00B260AB" w:rsidP="00B260AB">
                      <w:pPr>
                        <w:ind w:left="4320" w:hanging="4320"/>
                        <w:rPr>
                          <w:rFonts w:ascii="Lato Light" w:hAnsi="Lato Light" w:cstheme="minorHAnsi"/>
                          <w:sz w:val="18"/>
                          <w:szCs w:val="20"/>
                        </w:rPr>
                      </w:pPr>
                      <w:proofErr w:type="spellStart"/>
                      <w:r w:rsidRPr="00B260AB">
                        <w:rPr>
                          <w:rFonts w:ascii="Lato Light" w:hAnsi="Lato Light" w:cstheme="minorHAnsi"/>
                          <w:sz w:val="18"/>
                          <w:szCs w:val="20"/>
                        </w:rPr>
                        <w:t>Childhelp</w:t>
                      </w:r>
                      <w:proofErr w:type="spellEnd"/>
                      <w:r w:rsidRPr="00B260AB">
                        <w:rPr>
                          <w:rFonts w:ascii="Lato Light" w:hAnsi="Lato Light" w:cstheme="minorHAnsi"/>
                          <w:sz w:val="18"/>
                          <w:szCs w:val="20"/>
                        </w:rPr>
                        <w:t>: USA National Child Abuse Hotline</w:t>
                      </w:r>
                      <w:r w:rsidRPr="00B260AB">
                        <w:rPr>
                          <w:rFonts w:ascii="Lato Light" w:hAnsi="Lato Light" w:cstheme="minorHAnsi"/>
                          <w:sz w:val="18"/>
                          <w:szCs w:val="20"/>
                        </w:rPr>
                        <w:tab/>
                        <w:t>1-800-4-A-CHILD</w:t>
                      </w:r>
                      <w:r w:rsidRPr="00B260AB">
                        <w:rPr>
                          <w:rFonts w:ascii="Lato Light" w:hAnsi="Lato Light" w:cstheme="minorHAnsi"/>
                          <w:sz w:val="18"/>
                          <w:szCs w:val="20"/>
                        </w:rPr>
                        <w:br/>
                        <w:t xml:space="preserve">(1-800-422-4453) </w:t>
                      </w:r>
                    </w:p>
                    <w:p w14:paraId="116C101C" w14:textId="3CDE0460" w:rsidR="00C91ED1"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35B1DFE1" w14:textId="77777777" w:rsidR="00B260AB" w:rsidRPr="00B260AB" w:rsidRDefault="00B260AB" w:rsidP="00B260AB">
                      <w:pPr>
                        <w:pStyle w:val="Heading2"/>
                        <w:jc w:val="left"/>
                        <w:rPr>
                          <w:rFonts w:ascii="Lato Light" w:hAnsi="Lato Light" w:cstheme="minorHAnsi"/>
                          <w:sz w:val="18"/>
                          <w:szCs w:val="20"/>
                          <w:u w:val="none"/>
                        </w:rPr>
                      </w:pPr>
                      <w:r w:rsidRPr="00B260AB">
                        <w:rPr>
                          <w:rFonts w:ascii="Lato Light" w:hAnsi="Lato Light" w:cstheme="minorHAnsi"/>
                          <w:sz w:val="18"/>
                          <w:szCs w:val="20"/>
                          <w:u w:val="none"/>
                        </w:rPr>
                        <w:t>Legal Help</w:t>
                      </w:r>
                    </w:p>
                    <w:p w14:paraId="03E69E3F" w14:textId="263A8907" w:rsidR="00B260AB" w:rsidRPr="00B260AB" w:rsidRDefault="00B260AB" w:rsidP="00B260AB">
                      <w:pPr>
                        <w:pStyle w:val="Heading3"/>
                        <w:jc w:val="left"/>
                        <w:rPr>
                          <w:rFonts w:ascii="Lato Light" w:hAnsi="Lato Light" w:cstheme="minorHAnsi"/>
                          <w:b w:val="0"/>
                          <w:sz w:val="18"/>
                          <w:szCs w:val="18"/>
                        </w:rPr>
                      </w:pPr>
                      <w:r w:rsidRPr="00B260AB">
                        <w:rPr>
                          <w:rFonts w:ascii="Lato Light" w:hAnsi="Lato Light" w:cstheme="minorHAnsi"/>
                          <w:b w:val="0"/>
                          <w:sz w:val="18"/>
                          <w:szCs w:val="18"/>
                        </w:rPr>
                        <w:t>Legal Aid Center of Southern Nevada</w:t>
                      </w:r>
                      <w:r w:rsidRPr="00B260AB">
                        <w:rPr>
                          <w:rFonts w:ascii="Lato Light" w:hAnsi="Lato Light" w:cstheme="minorHAnsi"/>
                          <w:b w:val="0"/>
                          <w:sz w:val="18"/>
                          <w:szCs w:val="18"/>
                        </w:rPr>
                        <w:tab/>
                      </w:r>
                      <w:r w:rsidRPr="00B260AB">
                        <w:rPr>
                          <w:rFonts w:ascii="Lato Light" w:hAnsi="Lato Light" w:cstheme="minorHAnsi"/>
                          <w:b w:val="0"/>
                          <w:sz w:val="18"/>
                          <w:szCs w:val="18"/>
                        </w:rPr>
                        <w:tab/>
                        <w:t>702-386-1070</w:t>
                      </w:r>
                      <w:r w:rsidRPr="00B260AB">
                        <w:rPr>
                          <w:rFonts w:ascii="Lato Light" w:hAnsi="Lato Light" w:cstheme="minorHAnsi"/>
                          <w:sz w:val="18"/>
                          <w:szCs w:val="18"/>
                        </w:rPr>
                        <w:t> </w:t>
                      </w:r>
                    </w:p>
                    <w:p w14:paraId="415192C1" w14:textId="77777777" w:rsidR="00B260AB" w:rsidRPr="00B260AB" w:rsidRDefault="00B260AB" w:rsidP="00B260AB">
                      <w:pPr>
                        <w:rPr>
                          <w:rFonts w:ascii="Lato Light" w:hAnsi="Lato Light" w:cstheme="minorHAnsi"/>
                          <w:sz w:val="18"/>
                          <w:szCs w:val="20"/>
                          <w:lang w:val="en"/>
                        </w:rPr>
                      </w:pPr>
                      <w:r w:rsidRPr="00B260AB">
                        <w:rPr>
                          <w:rFonts w:ascii="Lato Light" w:hAnsi="Lato Light" w:cstheme="minorHAnsi"/>
                          <w:sz w:val="18"/>
                          <w:szCs w:val="18"/>
                        </w:rPr>
                        <w:t>Volunteer Attorneys for Rural Nevadans</w:t>
                      </w:r>
                      <w:r w:rsidRPr="00B260AB">
                        <w:rPr>
                          <w:rFonts w:ascii="Lato Light" w:hAnsi="Lato Light" w:cstheme="minorHAnsi"/>
                          <w:sz w:val="18"/>
                          <w:szCs w:val="18"/>
                        </w:rPr>
                        <w:tab/>
                      </w:r>
                      <w:r w:rsidRPr="00B260AB">
                        <w:rPr>
                          <w:rFonts w:ascii="Lato Light" w:hAnsi="Lato Light" w:cstheme="minorHAnsi"/>
                          <w:sz w:val="18"/>
                          <w:szCs w:val="18"/>
                        </w:rPr>
                        <w:tab/>
                        <w:t>775-883-8278</w:t>
                      </w:r>
                      <w:r w:rsidRPr="00B260AB">
                        <w:rPr>
                          <w:rFonts w:ascii="Lato Light" w:hAnsi="Lato Light" w:cstheme="minorHAnsi"/>
                          <w:sz w:val="18"/>
                          <w:szCs w:val="20"/>
                        </w:rPr>
                        <w:br/>
                      </w:r>
                      <w:r w:rsidRPr="00B260AB">
                        <w:rPr>
                          <w:rFonts w:ascii="Lato Light" w:hAnsi="Lato Light" w:cstheme="minorHAnsi"/>
                          <w:sz w:val="18"/>
                          <w:szCs w:val="20"/>
                          <w:lang w:val="en"/>
                        </w:rPr>
                        <w:tab/>
                      </w:r>
                    </w:p>
                    <w:p w14:paraId="7177D4F8" w14:textId="77777777" w:rsidR="00B260AB" w:rsidRPr="00B260AB" w:rsidRDefault="00B260AB" w:rsidP="00B260AB">
                      <w:pPr>
                        <w:pStyle w:val="Heading3"/>
                        <w:jc w:val="left"/>
                        <w:rPr>
                          <w:rFonts w:ascii="Lato Light" w:hAnsi="Lato Light" w:cstheme="minorHAnsi"/>
                          <w:sz w:val="18"/>
                          <w:szCs w:val="20"/>
                        </w:rPr>
                      </w:pPr>
                      <w:r w:rsidRPr="00B260AB">
                        <w:rPr>
                          <w:rFonts w:ascii="Lato Light" w:hAnsi="Lato Light" w:cstheme="minorHAnsi"/>
                          <w:sz w:val="18"/>
                          <w:szCs w:val="20"/>
                        </w:rPr>
                        <w:t>Victim Advocacy</w:t>
                      </w:r>
                    </w:p>
                    <w:p w14:paraId="1D322CA6" w14:textId="4C6A548D" w:rsidR="00B260AB" w:rsidRPr="00B260AB" w:rsidRDefault="00B260AB" w:rsidP="00B260AB">
                      <w:pPr>
                        <w:pStyle w:val="Heading1"/>
                        <w:rPr>
                          <w:rFonts w:ascii="Lato Light" w:hAnsi="Lato Light" w:cstheme="minorHAnsi"/>
                          <w:b w:val="0"/>
                          <w:sz w:val="18"/>
                          <w:szCs w:val="18"/>
                          <w:u w:val="none"/>
                        </w:rPr>
                      </w:pPr>
                      <w:r w:rsidRPr="00B260AB">
                        <w:rPr>
                          <w:rFonts w:ascii="Lato Light" w:hAnsi="Lato Light" w:cstheme="minorHAnsi"/>
                          <w:b w:val="0"/>
                          <w:sz w:val="18"/>
                          <w:szCs w:val="18"/>
                          <w:u w:val="none"/>
                        </w:rPr>
                        <w:t>Advocates to End Domestic Violence</w:t>
                      </w:r>
                      <w:r w:rsidRPr="00B260AB">
                        <w:rPr>
                          <w:rFonts w:ascii="Lato Light" w:hAnsi="Lato Light" w:cstheme="minorHAnsi"/>
                          <w:b w:val="0"/>
                          <w:sz w:val="18"/>
                          <w:szCs w:val="18"/>
                          <w:u w:val="none"/>
                        </w:rPr>
                        <w:tab/>
                      </w:r>
                      <w:r w:rsidRPr="00B260AB">
                        <w:rPr>
                          <w:rFonts w:ascii="Lato Light" w:hAnsi="Lato Light" w:cstheme="minorHAnsi"/>
                          <w:b w:val="0"/>
                          <w:sz w:val="18"/>
                          <w:szCs w:val="18"/>
                          <w:u w:val="none"/>
                        </w:rPr>
                        <w:tab/>
                        <w:t>702-883-7654 </w:t>
                      </w:r>
                    </w:p>
                    <w:p w14:paraId="28E7AE34" w14:textId="77777777" w:rsidR="00B260AB" w:rsidRPr="00B260AB" w:rsidRDefault="00B260AB" w:rsidP="00B260AB">
                      <w:pPr>
                        <w:pStyle w:val="Heading1"/>
                        <w:rPr>
                          <w:rFonts w:ascii="Lato Light" w:hAnsi="Lato Light" w:cstheme="minorHAnsi"/>
                          <w:b w:val="0"/>
                          <w:sz w:val="18"/>
                          <w:szCs w:val="18"/>
                          <w:u w:val="none"/>
                        </w:rPr>
                      </w:pPr>
                      <w:r w:rsidRPr="00B260AB">
                        <w:rPr>
                          <w:rFonts w:ascii="Lato Light" w:hAnsi="Lato Light" w:cstheme="minorHAnsi"/>
                          <w:b w:val="0"/>
                          <w:sz w:val="18"/>
                          <w:szCs w:val="18"/>
                          <w:u w:val="none"/>
                        </w:rPr>
                        <w:t xml:space="preserve">Nevada Coalition Against Sexual Violence </w:t>
                      </w:r>
                      <w:r w:rsidRPr="00B260AB">
                        <w:rPr>
                          <w:rFonts w:ascii="Lato Light" w:hAnsi="Lato Light" w:cstheme="minorHAnsi"/>
                          <w:b w:val="0"/>
                          <w:sz w:val="18"/>
                          <w:szCs w:val="18"/>
                          <w:u w:val="none"/>
                        </w:rPr>
                        <w:tab/>
                      </w:r>
                      <w:r w:rsidRPr="00B260AB">
                        <w:rPr>
                          <w:rFonts w:ascii="Lato Light" w:hAnsi="Lato Light" w:cstheme="minorHAnsi"/>
                          <w:b w:val="0"/>
                          <w:sz w:val="18"/>
                          <w:szCs w:val="18"/>
                          <w:u w:val="none"/>
                        </w:rPr>
                        <w:tab/>
                        <w:t>702-940-2033</w:t>
                      </w:r>
                    </w:p>
                    <w:p w14:paraId="5B12C8D2" w14:textId="77777777" w:rsidR="00B260AB" w:rsidRPr="00B260AB" w:rsidRDefault="00B260AB" w:rsidP="00B260AB">
                      <w:pPr>
                        <w:pStyle w:val="Heading1"/>
                        <w:rPr>
                          <w:rFonts w:ascii="Lato Light" w:hAnsi="Lato Light" w:cstheme="minorHAnsi"/>
                          <w:sz w:val="18"/>
                          <w:szCs w:val="18"/>
                        </w:rPr>
                      </w:pPr>
                      <w:r w:rsidRPr="00B260AB">
                        <w:rPr>
                          <w:rFonts w:ascii="Lato Light" w:hAnsi="Lato Light" w:cstheme="minorHAnsi"/>
                          <w:b w:val="0"/>
                          <w:sz w:val="18"/>
                          <w:szCs w:val="18"/>
                          <w:u w:val="none"/>
                        </w:rPr>
                        <w:t>Community Action Against Rape</w:t>
                      </w:r>
                      <w:r w:rsidRPr="00B260AB">
                        <w:rPr>
                          <w:rFonts w:ascii="Lato Light" w:hAnsi="Lato Light" w:cstheme="minorHAnsi"/>
                          <w:b w:val="0"/>
                          <w:sz w:val="18"/>
                          <w:szCs w:val="18"/>
                          <w:u w:val="none"/>
                        </w:rPr>
                        <w:tab/>
                      </w:r>
                      <w:r w:rsidRPr="00B260AB">
                        <w:rPr>
                          <w:rFonts w:ascii="Lato Light" w:hAnsi="Lato Light" w:cstheme="minorHAnsi"/>
                          <w:b w:val="0"/>
                          <w:sz w:val="18"/>
                          <w:szCs w:val="18"/>
                          <w:u w:val="none"/>
                        </w:rPr>
                        <w:tab/>
                      </w:r>
                      <w:r w:rsidRPr="00B260AB">
                        <w:rPr>
                          <w:rFonts w:ascii="Lato Light" w:hAnsi="Lato Light" w:cstheme="minorHAnsi"/>
                          <w:b w:val="0"/>
                          <w:sz w:val="18"/>
                          <w:szCs w:val="18"/>
                          <w:u w:val="none"/>
                        </w:rPr>
                        <w:tab/>
                        <w:t>702-385-2153</w:t>
                      </w:r>
                    </w:p>
                    <w:p w14:paraId="7AAF0883" w14:textId="77777777" w:rsidR="00B260AB" w:rsidRPr="00B260AB" w:rsidRDefault="00B260AB" w:rsidP="00B260AB">
                      <w:pPr>
                        <w:pStyle w:val="Heading1"/>
                        <w:rPr>
                          <w:rFonts w:ascii="Lato Light" w:hAnsi="Lato Light" w:cstheme="minorHAnsi"/>
                          <w:sz w:val="18"/>
                          <w:szCs w:val="18"/>
                          <w:u w:val="none"/>
                        </w:rPr>
                      </w:pPr>
                      <w:r w:rsidRPr="00B260AB">
                        <w:rPr>
                          <w:rFonts w:ascii="Lato Light" w:hAnsi="Lato Light" w:cstheme="minorHAnsi"/>
                          <w:b w:val="0"/>
                          <w:sz w:val="18"/>
                          <w:szCs w:val="18"/>
                          <w:u w:val="none"/>
                        </w:rPr>
                        <w:t>No To Abuse</w:t>
                      </w:r>
                      <w:r w:rsidRPr="00B260AB">
                        <w:rPr>
                          <w:rFonts w:ascii="Lato Light" w:hAnsi="Lato Light" w:cstheme="minorHAnsi"/>
                          <w:b w:val="0"/>
                          <w:sz w:val="18"/>
                          <w:szCs w:val="18"/>
                          <w:u w:val="none"/>
                        </w:rPr>
                        <w:tab/>
                      </w:r>
                      <w:r w:rsidRPr="00B260AB">
                        <w:rPr>
                          <w:rFonts w:ascii="Lato Light" w:hAnsi="Lato Light" w:cstheme="minorHAnsi"/>
                          <w:b w:val="0"/>
                          <w:sz w:val="18"/>
                          <w:szCs w:val="18"/>
                          <w:u w:val="none"/>
                        </w:rPr>
                        <w:tab/>
                      </w:r>
                      <w:r w:rsidRPr="00B260AB">
                        <w:rPr>
                          <w:rFonts w:ascii="Lato Light" w:hAnsi="Lato Light" w:cstheme="minorHAnsi"/>
                          <w:b w:val="0"/>
                          <w:sz w:val="18"/>
                          <w:szCs w:val="18"/>
                          <w:u w:val="none"/>
                        </w:rPr>
                        <w:tab/>
                      </w:r>
                      <w:r w:rsidRPr="00B260AB">
                        <w:rPr>
                          <w:rFonts w:ascii="Lato Light" w:hAnsi="Lato Light" w:cstheme="minorHAnsi"/>
                          <w:b w:val="0"/>
                          <w:sz w:val="18"/>
                          <w:szCs w:val="18"/>
                          <w:u w:val="none"/>
                        </w:rPr>
                        <w:tab/>
                      </w:r>
                      <w:r w:rsidRPr="00B260AB">
                        <w:rPr>
                          <w:rFonts w:ascii="Lato Light" w:hAnsi="Lato Light" w:cstheme="minorHAnsi"/>
                          <w:b w:val="0"/>
                          <w:sz w:val="18"/>
                          <w:szCs w:val="18"/>
                          <w:u w:val="none"/>
                        </w:rPr>
                        <w:tab/>
                        <w:t>775-751-1118 </w:t>
                      </w:r>
                    </w:p>
                    <w:p w14:paraId="116C1022" w14:textId="77777777" w:rsidR="00C91ED1" w:rsidRPr="007E6812" w:rsidRDefault="00C91ED1" w:rsidP="00C91ED1">
                      <w:pPr>
                        <w:rPr>
                          <w:rFonts w:ascii="Lato Light" w:hAnsi="Lato Light" w:cstheme="minorHAnsi"/>
                          <w:sz w:val="20"/>
                          <w:szCs w:val="20"/>
                        </w:rPr>
                      </w:pPr>
                      <w:r w:rsidRPr="007E6812">
                        <w:rPr>
                          <w:rStyle w:val="Strong"/>
                          <w:rFonts w:ascii="Lato Light" w:hAnsi="Lato Light" w:cstheme="minorHAnsi"/>
                          <w:b w:val="0"/>
                          <w:sz w:val="20"/>
                          <w:szCs w:val="20"/>
                        </w:rPr>
                        <w:tab/>
                      </w:r>
                      <w:r w:rsidRPr="007E6812">
                        <w:rPr>
                          <w:rStyle w:val="Strong"/>
                          <w:rFonts w:ascii="Lato Light" w:hAnsi="Lato Light" w:cstheme="minorHAnsi"/>
                          <w:b w:val="0"/>
                          <w:sz w:val="20"/>
                          <w:szCs w:val="20"/>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5BC85376" w14:textId="77777777" w:rsidR="00B260AB" w:rsidRPr="00B260AB" w:rsidRDefault="00B260AB" w:rsidP="00B260AB">
                      <w:pPr>
                        <w:rPr>
                          <w:rFonts w:ascii="Lato Light" w:hAnsi="Lato Light" w:cstheme="minorHAnsi"/>
                          <w:b/>
                          <w:sz w:val="18"/>
                          <w:szCs w:val="20"/>
                        </w:rPr>
                      </w:pPr>
                      <w:r w:rsidRPr="00B260AB">
                        <w:rPr>
                          <w:rFonts w:ascii="Lato Light" w:hAnsi="Lato Light" w:cstheme="minorHAnsi"/>
                          <w:b/>
                          <w:sz w:val="18"/>
                          <w:szCs w:val="20"/>
                        </w:rPr>
                        <w:t>Treatment Providers</w:t>
                      </w:r>
                    </w:p>
                    <w:p w14:paraId="2F36BDA5" w14:textId="77777777" w:rsidR="00B260AB" w:rsidRPr="00B260AB" w:rsidRDefault="00B260AB" w:rsidP="00B260AB">
                      <w:pPr>
                        <w:rPr>
                          <w:rFonts w:ascii="Lato Light" w:hAnsi="Lato Light" w:cstheme="minorHAnsi"/>
                          <w:b/>
                          <w:sz w:val="18"/>
                          <w:szCs w:val="20"/>
                        </w:rPr>
                      </w:pPr>
                      <w:r w:rsidRPr="00B260AB">
                        <w:rPr>
                          <w:rFonts w:ascii="Lato Light" w:hAnsi="Lato Light" w:cstheme="minorHAnsi"/>
                          <w:sz w:val="18"/>
                          <w:szCs w:val="20"/>
                        </w:rPr>
                        <w:t>NV Department of Mental Health &amp; Development</w:t>
                      </w:r>
                      <w:r w:rsidRPr="00B260AB">
                        <w:rPr>
                          <w:rFonts w:ascii="Lato Light" w:hAnsi="Lato Light" w:cstheme="minorHAnsi"/>
                          <w:sz w:val="18"/>
                          <w:szCs w:val="20"/>
                        </w:rPr>
                        <w:tab/>
                        <w:t>775-684-5943</w:t>
                      </w:r>
                    </w:p>
                    <w:p w14:paraId="62162C5F" w14:textId="77777777" w:rsidR="00B260AB" w:rsidRPr="00B260AB" w:rsidRDefault="00B260AB" w:rsidP="00B260AB">
                      <w:pPr>
                        <w:rPr>
                          <w:rFonts w:ascii="Lato Light" w:hAnsi="Lato Light" w:cstheme="minorHAnsi"/>
                          <w:sz w:val="18"/>
                          <w:szCs w:val="20"/>
                        </w:rPr>
                      </w:pPr>
                    </w:p>
                    <w:p w14:paraId="07B112A7" w14:textId="77777777" w:rsidR="00B260AB" w:rsidRPr="00B260AB" w:rsidRDefault="00B260AB" w:rsidP="00B260AB">
                      <w:pPr>
                        <w:pStyle w:val="Heading1"/>
                        <w:rPr>
                          <w:rFonts w:ascii="Lato Light" w:hAnsi="Lato Light" w:cstheme="minorHAnsi"/>
                          <w:sz w:val="18"/>
                          <w:szCs w:val="20"/>
                          <w:u w:val="none"/>
                        </w:rPr>
                      </w:pPr>
                      <w:r w:rsidRPr="00B260AB">
                        <w:rPr>
                          <w:rFonts w:ascii="Lato Light" w:hAnsi="Lato Light" w:cstheme="minorHAnsi"/>
                          <w:sz w:val="18"/>
                          <w:szCs w:val="20"/>
                          <w:u w:val="none"/>
                        </w:rPr>
                        <w:t xml:space="preserve">Support groups for survivors and for parents </w:t>
                      </w:r>
                      <w:r w:rsidRPr="00B260AB">
                        <w:rPr>
                          <w:rFonts w:ascii="Lato Light" w:hAnsi="Lato Light" w:cstheme="minorHAnsi"/>
                          <w:sz w:val="18"/>
                          <w:szCs w:val="20"/>
                          <w:u w:val="none"/>
                        </w:rPr>
                        <w:br/>
                        <w:t>and families of children who have been abused</w:t>
                      </w:r>
                    </w:p>
                    <w:p w14:paraId="2F2557DA" w14:textId="77777777" w:rsidR="00B260AB" w:rsidRPr="00B260AB" w:rsidRDefault="00B260AB" w:rsidP="00B260AB">
                      <w:pPr>
                        <w:rPr>
                          <w:rFonts w:ascii="Lato Light" w:hAnsi="Lato Light" w:cstheme="minorHAnsi"/>
                          <w:bCs/>
                          <w:sz w:val="18"/>
                          <w:szCs w:val="20"/>
                        </w:rPr>
                      </w:pPr>
                      <w:r w:rsidRPr="00B260AB">
                        <w:rPr>
                          <w:rFonts w:ascii="Lato Light" w:hAnsi="Lato Light" w:cstheme="minorHAnsi"/>
                          <w:bCs/>
                          <w:sz w:val="18"/>
                          <w:szCs w:val="20"/>
                        </w:rPr>
                        <w:t>The Rape Crisis Center of Southern Nevada</w:t>
                      </w:r>
                      <w:r w:rsidRPr="00B260AB">
                        <w:rPr>
                          <w:rFonts w:ascii="Lato Light" w:hAnsi="Lato Light" w:cstheme="minorHAnsi"/>
                          <w:bCs/>
                          <w:sz w:val="18"/>
                          <w:szCs w:val="20"/>
                        </w:rPr>
                        <w:tab/>
                      </w:r>
                      <w:r w:rsidRPr="00B260AB">
                        <w:rPr>
                          <w:rFonts w:ascii="Lato Light" w:hAnsi="Lato Light" w:cstheme="minorHAnsi"/>
                          <w:bCs/>
                          <w:sz w:val="18"/>
                          <w:szCs w:val="20"/>
                        </w:rPr>
                        <w:tab/>
                        <w:t>702-385-2153</w:t>
                      </w:r>
                    </w:p>
                    <w:p w14:paraId="116C102B" w14:textId="7A8915F3" w:rsidR="00C91ED1" w:rsidRPr="00B260AB" w:rsidRDefault="00B260AB" w:rsidP="00C91ED1">
                      <w:pPr>
                        <w:rPr>
                          <w:rFonts w:ascii="Lato Light" w:hAnsi="Lato Light" w:cstheme="minorHAnsi"/>
                          <w:bCs/>
                          <w:sz w:val="18"/>
                          <w:szCs w:val="20"/>
                        </w:rPr>
                      </w:pPr>
                      <w:r w:rsidRPr="00B260AB">
                        <w:rPr>
                          <w:rFonts w:ascii="Lato Light" w:hAnsi="Lato Light" w:cstheme="minorHAnsi"/>
                          <w:bCs/>
                          <w:sz w:val="18"/>
                          <w:szCs w:val="20"/>
                        </w:rPr>
                        <w:tab/>
                      </w:r>
                      <w:r w:rsidRPr="00B260AB">
                        <w:rPr>
                          <w:rFonts w:ascii="Lato Light" w:hAnsi="Lato Light" w:cstheme="minorHAnsi"/>
                          <w:bCs/>
                          <w:sz w:val="18"/>
                          <w:szCs w:val="20"/>
                        </w:rPr>
                        <w:tab/>
                      </w:r>
                      <w:r w:rsidRPr="00B260AB">
                        <w:rPr>
                          <w:rFonts w:ascii="Lato Light" w:hAnsi="Lato Light" w:cstheme="minorHAnsi"/>
                          <w:bCs/>
                          <w:sz w:val="18"/>
                          <w:szCs w:val="20"/>
                        </w:rPr>
                        <w:tab/>
                      </w:r>
                      <w:r w:rsidRPr="00B260AB">
                        <w:rPr>
                          <w:rFonts w:ascii="Lato Light" w:hAnsi="Lato Light" w:cstheme="minorHAnsi"/>
                          <w:bCs/>
                          <w:sz w:val="18"/>
                          <w:szCs w:val="20"/>
                        </w:rPr>
                        <w:tab/>
                      </w:r>
                      <w:r w:rsidRPr="00B260AB">
                        <w:rPr>
                          <w:rFonts w:ascii="Lato Light" w:hAnsi="Lato Light" w:cstheme="minorHAnsi"/>
                          <w:bCs/>
                          <w:sz w:val="18"/>
                          <w:szCs w:val="20"/>
                        </w:rPr>
                        <w:tab/>
                      </w:r>
                      <w:r w:rsidRPr="00B260AB">
                        <w:rPr>
                          <w:rFonts w:ascii="Lato Light" w:hAnsi="Lato Light" w:cstheme="minorHAnsi"/>
                          <w:bCs/>
                          <w:sz w:val="18"/>
                          <w:szCs w:val="20"/>
                        </w:rPr>
                        <w:tab/>
                        <w:t>702-366-1640 (24 hour)</w:t>
                      </w: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CA5607"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CA5607"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96BE1E1" w:rsidR="00C91ED1" w:rsidRPr="007E6812" w:rsidRDefault="00CA5607"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bookmarkStart w:id="1" w:name="_GoBack"/>
                      <w:bookmarkEnd w:id="1"/>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6FE851C3">
                <wp:simplePos x="0" y="0"/>
                <wp:positionH relativeFrom="column">
                  <wp:posOffset>4895850</wp:posOffset>
                </wp:positionH>
                <wp:positionV relativeFrom="paragraph">
                  <wp:posOffset>494030</wp:posOffset>
                </wp:positionV>
                <wp:extent cx="1886585" cy="491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91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395DB2CD"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B260AB">
                              <w:rPr>
                                <w:rFonts w:ascii="Futura PT Bold" w:hAnsi="Futura PT Bold" w:cstheme="minorHAnsi"/>
                                <w:bCs/>
                                <w:color w:val="6AC395"/>
                                <w:sz w:val="26"/>
                                <w:szCs w:val="26"/>
                              </w:rPr>
                              <w:t>NEVADA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B260AB" w:rsidRDefault="009E469C">
                            <w:pPr>
                              <w:rPr>
                                <w:rFonts w:ascii="Lato Light" w:hAnsi="Lato Light" w:cstheme="minorHAnsi"/>
                                <w:bCs/>
                                <w:sz w:val="20"/>
                                <w:szCs w:val="22"/>
                              </w:rPr>
                            </w:pPr>
                          </w:p>
                          <w:p w14:paraId="0C1E7C32" w14:textId="77777777" w:rsidR="005A5628" w:rsidRPr="00B260AB" w:rsidRDefault="005A5628">
                            <w:pPr>
                              <w:rPr>
                                <w:rFonts w:ascii="Lato Light" w:hAnsi="Lato Light" w:cstheme="minorHAnsi"/>
                                <w:bCs/>
                                <w:sz w:val="20"/>
                                <w:szCs w:val="22"/>
                              </w:rPr>
                            </w:pPr>
                          </w:p>
                          <w:p w14:paraId="054A2C60" w14:textId="77777777" w:rsidR="00B260AB" w:rsidRPr="00B260AB" w:rsidRDefault="00B260AB" w:rsidP="00B260AB">
                            <w:pPr>
                              <w:rPr>
                                <w:rFonts w:ascii="Lato Light" w:hAnsi="Lato Light" w:cstheme="minorHAnsi"/>
                                <w:b/>
                                <w:bCs/>
                                <w:sz w:val="22"/>
                                <w:szCs w:val="18"/>
                              </w:rPr>
                            </w:pPr>
                            <w:r w:rsidRPr="00B260AB">
                              <w:rPr>
                                <w:rFonts w:ascii="Lato Light" w:hAnsi="Lato Light" w:cstheme="minorHAnsi"/>
                                <w:b/>
                                <w:bCs/>
                                <w:sz w:val="22"/>
                                <w:szCs w:val="18"/>
                              </w:rPr>
                              <w:t>Children’s Advocacy Alliance</w:t>
                            </w:r>
                          </w:p>
                          <w:p w14:paraId="09951D5E" w14:textId="77777777" w:rsidR="00B260AB" w:rsidRPr="00B260AB" w:rsidRDefault="00B260AB" w:rsidP="00B260AB">
                            <w:pPr>
                              <w:rPr>
                                <w:rFonts w:ascii="Lato Light" w:hAnsi="Lato Light" w:cstheme="minorHAnsi"/>
                                <w:bCs/>
                                <w:sz w:val="22"/>
                                <w:szCs w:val="18"/>
                              </w:rPr>
                            </w:pPr>
                            <w:r w:rsidRPr="00B260AB">
                              <w:rPr>
                                <w:rFonts w:ascii="Lato Light" w:hAnsi="Lato Light" w:cstheme="minorHAnsi"/>
                                <w:bCs/>
                                <w:sz w:val="22"/>
                                <w:szCs w:val="18"/>
                              </w:rPr>
                              <w:t>2101 S. Jones Blvd #100</w:t>
                            </w:r>
                          </w:p>
                          <w:p w14:paraId="3894655B" w14:textId="77777777" w:rsidR="00B260AB" w:rsidRPr="00B260AB" w:rsidRDefault="00B260AB" w:rsidP="00B260AB">
                            <w:pPr>
                              <w:rPr>
                                <w:rFonts w:ascii="Lato Light" w:hAnsi="Lato Light" w:cstheme="minorHAnsi"/>
                                <w:bCs/>
                                <w:sz w:val="22"/>
                                <w:szCs w:val="18"/>
                              </w:rPr>
                            </w:pPr>
                            <w:r w:rsidRPr="00B260AB">
                              <w:rPr>
                                <w:rFonts w:ascii="Lato Light" w:hAnsi="Lato Light" w:cstheme="minorHAnsi"/>
                                <w:bCs/>
                                <w:sz w:val="22"/>
                                <w:szCs w:val="18"/>
                              </w:rPr>
                              <w:t xml:space="preserve">Las Vegas, NV 89146 </w:t>
                            </w:r>
                          </w:p>
                          <w:p w14:paraId="30013577" w14:textId="77777777" w:rsidR="00B260AB" w:rsidRPr="00B260AB" w:rsidRDefault="00B260AB" w:rsidP="00B260AB">
                            <w:pPr>
                              <w:rPr>
                                <w:rFonts w:ascii="Lato Light" w:hAnsi="Lato Light"/>
                                <w:sz w:val="22"/>
                                <w:szCs w:val="22"/>
                              </w:rPr>
                            </w:pPr>
                            <w:r w:rsidRPr="00B260AB">
                              <w:rPr>
                                <w:rFonts w:ascii="Lato Light" w:hAnsi="Lato Light" w:cstheme="minorHAnsi"/>
                                <w:bCs/>
                                <w:sz w:val="22"/>
                                <w:szCs w:val="18"/>
                              </w:rPr>
                              <w:t>702-228-1869</w:t>
                            </w:r>
                          </w:p>
                          <w:p w14:paraId="116C103C" w14:textId="77777777" w:rsidR="009E469C" w:rsidRPr="00056330" w:rsidRDefault="009E469C">
                            <w:pPr>
                              <w:rPr>
                                <w:rFonts w:ascii="Lato Light" w:hAnsi="Lato Light"/>
                                <w:color w:val="8EC6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5pt;margin-top:38.9pt;width:148.5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" filled="f" stroked="f" strokeweight=".5pt">
                <v:textbox>
                  <w:txbxContent>
                    <w:p w14:paraId="116C1030" w14:textId="395DB2CD"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B260AB">
                        <w:rPr>
                          <w:rFonts w:ascii="Futura PT Bold" w:hAnsi="Futura PT Bold" w:cstheme="minorHAnsi"/>
                          <w:bCs/>
                          <w:color w:val="6AC395"/>
                          <w:sz w:val="26"/>
                          <w:szCs w:val="26"/>
                        </w:rPr>
                        <w:t>NEVADA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B260AB" w:rsidRDefault="009E469C">
                      <w:pPr>
                        <w:rPr>
                          <w:rFonts w:ascii="Lato Light" w:hAnsi="Lato Light" w:cstheme="minorHAnsi"/>
                          <w:bCs/>
                          <w:sz w:val="20"/>
                          <w:szCs w:val="22"/>
                        </w:rPr>
                      </w:pPr>
                    </w:p>
                    <w:p w14:paraId="0C1E7C32" w14:textId="77777777" w:rsidR="005A5628" w:rsidRPr="00B260AB" w:rsidRDefault="005A5628">
                      <w:pPr>
                        <w:rPr>
                          <w:rFonts w:ascii="Lato Light" w:hAnsi="Lato Light" w:cstheme="minorHAnsi"/>
                          <w:bCs/>
                          <w:sz w:val="20"/>
                          <w:szCs w:val="22"/>
                        </w:rPr>
                      </w:pPr>
                    </w:p>
                    <w:p w14:paraId="054A2C60" w14:textId="77777777" w:rsidR="00B260AB" w:rsidRPr="00B260AB" w:rsidRDefault="00B260AB" w:rsidP="00B260AB">
                      <w:pPr>
                        <w:rPr>
                          <w:rFonts w:ascii="Lato Light" w:hAnsi="Lato Light" w:cstheme="minorHAnsi"/>
                          <w:b/>
                          <w:bCs/>
                          <w:sz w:val="22"/>
                          <w:szCs w:val="18"/>
                        </w:rPr>
                      </w:pPr>
                      <w:r w:rsidRPr="00B260AB">
                        <w:rPr>
                          <w:rFonts w:ascii="Lato Light" w:hAnsi="Lato Light" w:cstheme="minorHAnsi"/>
                          <w:b/>
                          <w:bCs/>
                          <w:sz w:val="22"/>
                          <w:szCs w:val="18"/>
                        </w:rPr>
                        <w:t>Children’s Advocacy Alliance</w:t>
                      </w:r>
                    </w:p>
                    <w:p w14:paraId="09951D5E" w14:textId="77777777" w:rsidR="00B260AB" w:rsidRPr="00B260AB" w:rsidRDefault="00B260AB" w:rsidP="00B260AB">
                      <w:pPr>
                        <w:rPr>
                          <w:rFonts w:ascii="Lato Light" w:hAnsi="Lato Light" w:cstheme="minorHAnsi"/>
                          <w:bCs/>
                          <w:sz w:val="22"/>
                          <w:szCs w:val="18"/>
                        </w:rPr>
                      </w:pPr>
                      <w:r w:rsidRPr="00B260AB">
                        <w:rPr>
                          <w:rFonts w:ascii="Lato Light" w:hAnsi="Lato Light" w:cstheme="minorHAnsi"/>
                          <w:bCs/>
                          <w:sz w:val="22"/>
                          <w:szCs w:val="18"/>
                        </w:rPr>
                        <w:t>2101 S. Jones Blvd #100</w:t>
                      </w:r>
                    </w:p>
                    <w:p w14:paraId="3894655B" w14:textId="77777777" w:rsidR="00B260AB" w:rsidRPr="00B260AB" w:rsidRDefault="00B260AB" w:rsidP="00B260AB">
                      <w:pPr>
                        <w:rPr>
                          <w:rFonts w:ascii="Lato Light" w:hAnsi="Lato Light" w:cstheme="minorHAnsi"/>
                          <w:bCs/>
                          <w:sz w:val="22"/>
                          <w:szCs w:val="18"/>
                        </w:rPr>
                      </w:pPr>
                      <w:r w:rsidRPr="00B260AB">
                        <w:rPr>
                          <w:rFonts w:ascii="Lato Light" w:hAnsi="Lato Light" w:cstheme="minorHAnsi"/>
                          <w:bCs/>
                          <w:sz w:val="22"/>
                          <w:szCs w:val="18"/>
                        </w:rPr>
                        <w:t xml:space="preserve">Las Vegas, NV 89146 </w:t>
                      </w:r>
                    </w:p>
                    <w:p w14:paraId="30013577" w14:textId="77777777" w:rsidR="00B260AB" w:rsidRPr="00B260AB" w:rsidRDefault="00B260AB" w:rsidP="00B260AB">
                      <w:pPr>
                        <w:rPr>
                          <w:rFonts w:ascii="Lato Light" w:hAnsi="Lato Light"/>
                          <w:sz w:val="22"/>
                          <w:szCs w:val="22"/>
                        </w:rPr>
                      </w:pPr>
                      <w:r w:rsidRPr="00B260AB">
                        <w:rPr>
                          <w:rFonts w:ascii="Lato Light" w:hAnsi="Lato Light" w:cstheme="minorHAnsi"/>
                          <w:bCs/>
                          <w:sz w:val="22"/>
                          <w:szCs w:val="18"/>
                        </w:rPr>
                        <w:t>702-228-1869</w:t>
                      </w:r>
                    </w:p>
                    <w:p w14:paraId="116C103C" w14:textId="77777777" w:rsidR="009E469C" w:rsidRPr="00056330" w:rsidRDefault="009E469C">
                      <w:pPr>
                        <w:rPr>
                          <w:rFonts w:ascii="Lato Light" w:hAnsi="Lato Light"/>
                          <w:color w:val="8EC640"/>
                          <w:sz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4A41A27C" w:rsidR="00BD5956" w:rsidRPr="00352134" w:rsidRDefault="00B260AB">
                            <w:pPr>
                              <w:rPr>
                                <w:rFonts w:ascii="Futura PT Bold" w:hAnsi="Futura PT Bold" w:cstheme="minorHAnsi"/>
                                <w:color w:val="6AC395"/>
                                <w:sz w:val="40"/>
                              </w:rPr>
                            </w:pPr>
                            <w:r>
                              <w:rPr>
                                <w:rFonts w:ascii="Futura PT Bold" w:hAnsi="Futura PT Bold" w:cstheme="minorHAnsi"/>
                                <w:color w:val="6AC395"/>
                                <w:sz w:val="40"/>
                              </w:rPr>
                              <w:t>NEVADA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4A41A27C" w:rsidR="00BD5956" w:rsidRPr="00352134" w:rsidRDefault="00B260AB">
                      <w:pPr>
                        <w:rPr>
                          <w:rFonts w:ascii="Futura PT Bold" w:hAnsi="Futura PT Bold" w:cstheme="minorHAnsi"/>
                          <w:color w:val="6AC395"/>
                          <w:sz w:val="40"/>
                        </w:rPr>
                      </w:pPr>
                      <w:r>
                        <w:rPr>
                          <w:rFonts w:ascii="Futura PT Bold" w:hAnsi="Futura PT Bold" w:cstheme="minorHAnsi"/>
                          <w:color w:val="6AC395"/>
                          <w:sz w:val="40"/>
                        </w:rPr>
                        <w:t>NEVADA</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01F9F041" w:rsidR="00D92534" w:rsidRPr="00352134" w:rsidRDefault="00B260AB" w:rsidP="00D92534">
                            <w:pPr>
                              <w:rPr>
                                <w:rFonts w:ascii="Futura PT Bold" w:hAnsi="Futura PT Bold" w:cstheme="minorHAnsi"/>
                                <w:color w:val="6AC395"/>
                                <w:sz w:val="40"/>
                              </w:rPr>
                            </w:pPr>
                            <w:r>
                              <w:rPr>
                                <w:rFonts w:ascii="Futura PT Bold" w:hAnsi="Futura PT Bold" w:cstheme="minorHAnsi"/>
                                <w:color w:val="6AC395"/>
                                <w:sz w:val="40"/>
                              </w:rPr>
                              <w:t>NEVADA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01F9F041" w:rsidR="00D92534" w:rsidRPr="00352134" w:rsidRDefault="00B260AB" w:rsidP="00D92534">
                      <w:pPr>
                        <w:rPr>
                          <w:rFonts w:ascii="Futura PT Bold" w:hAnsi="Futura PT Bold" w:cstheme="minorHAnsi"/>
                          <w:color w:val="6AC395"/>
                          <w:sz w:val="40"/>
                        </w:rPr>
                      </w:pPr>
                      <w:r>
                        <w:rPr>
                          <w:rFonts w:ascii="Futura PT Bold" w:hAnsi="Futura PT Bold" w:cstheme="minorHAnsi"/>
                          <w:color w:val="6AC395"/>
                          <w:sz w:val="40"/>
                        </w:rPr>
                        <w:t>NEVADA</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4D24FD89">
                <wp:simplePos x="0" y="0"/>
                <wp:positionH relativeFrom="column">
                  <wp:posOffset>-510540</wp:posOffset>
                </wp:positionH>
                <wp:positionV relativeFrom="paragraph">
                  <wp:posOffset>226695</wp:posOffset>
                </wp:positionV>
                <wp:extent cx="4433104" cy="82296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22960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26F75A2C" w:rsidR="00C91ED1" w:rsidRDefault="00B260AB" w:rsidP="00C91ED1">
                            <w:pPr>
                              <w:pStyle w:val="Pa0"/>
                              <w:rPr>
                                <w:rFonts w:ascii="Lato Heavy" w:hAnsi="Lato Heavy" w:cstheme="minorHAnsi"/>
                                <w:color w:val="6AC395"/>
                              </w:rPr>
                            </w:pPr>
                            <w:r>
                              <w:rPr>
                                <w:rFonts w:ascii="Lato Heavy" w:hAnsi="Lato Heavy" w:cstheme="minorHAnsi"/>
                                <w:color w:val="6AC395"/>
                              </w:rPr>
                              <w:t>NEVADA</w:t>
                            </w:r>
                            <w:r w:rsidR="00C91ED1" w:rsidRPr="00352134">
                              <w:rPr>
                                <w:rFonts w:ascii="Lato Heavy" w:hAnsi="Lato Heavy" w:cstheme="minorHAnsi"/>
                                <w:color w:val="6AC395"/>
                              </w:rPr>
                              <w:t xml:space="preserve"> STATE REPORTING LAWS</w:t>
                            </w:r>
                          </w:p>
                          <w:p w14:paraId="7A4B1E0D" w14:textId="77777777" w:rsidR="007E28EF" w:rsidRPr="00352134" w:rsidRDefault="007E28EF" w:rsidP="00C91ED1">
                            <w:pPr>
                              <w:pStyle w:val="Pa0"/>
                              <w:rPr>
                                <w:rFonts w:ascii="Lato Heavy" w:hAnsi="Lato Heavy" w:cstheme="minorHAnsi"/>
                                <w:color w:val="6AC395"/>
                              </w:rPr>
                            </w:pPr>
                          </w:p>
                          <w:p w14:paraId="364C82BB" w14:textId="77777777" w:rsidR="007E28EF" w:rsidRPr="007E28EF" w:rsidRDefault="007E28EF" w:rsidP="007E28EF">
                            <w:pPr>
                              <w:pStyle w:val="Pa0"/>
                              <w:rPr>
                                <w:rFonts w:ascii="Lato Light" w:hAnsi="Lato Light" w:cstheme="minorHAnsi"/>
                                <w:color w:val="211D1E"/>
                                <w:sz w:val="19"/>
                                <w:szCs w:val="19"/>
                              </w:rPr>
                            </w:pPr>
                            <w:hyperlink r:id="rId18" w:history="1">
                              <w:r w:rsidRPr="007E28EF">
                                <w:rPr>
                                  <w:rStyle w:val="Hyperlink"/>
                                  <w:rFonts w:ascii="Lato Light" w:hAnsi="Lato Light" w:cstheme="minorHAnsi"/>
                                  <w:sz w:val="19"/>
                                  <w:szCs w:val="19"/>
                                </w:rPr>
                                <w:t>https://www.childwelfare.gov/systemwide/laws_policies/statutes/manda.cfm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2ECCD149"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02859B0A" w14:textId="77777777" w:rsidR="007E28EF" w:rsidRPr="00352134" w:rsidRDefault="007E28EF" w:rsidP="00C91ED1">
                            <w:pPr>
                              <w:pStyle w:val="Pa0"/>
                              <w:rPr>
                                <w:rFonts w:ascii="Lato Heavy" w:hAnsi="Lato Heavy" w:cstheme="minorHAnsi"/>
                                <w:color w:val="6AC395"/>
                                <w:szCs w:val="22"/>
                              </w:rPr>
                            </w:pPr>
                          </w:p>
                          <w:p w14:paraId="6BC772D0" w14:textId="77777777" w:rsidR="007E28EF" w:rsidRPr="007E28EF" w:rsidRDefault="007E28EF" w:rsidP="007E28EF">
                            <w:pPr>
                              <w:rPr>
                                <w:rFonts w:ascii="Lato Light" w:hAnsi="Lato Light" w:cstheme="minorHAnsi"/>
                                <w:i/>
                                <w:sz w:val="20"/>
                                <w:szCs w:val="20"/>
                              </w:rPr>
                            </w:pPr>
                            <w:r w:rsidRPr="007E28EF">
                              <w:rPr>
                                <w:rFonts w:ascii="Lato Light" w:hAnsi="Lato Light" w:cstheme="minorHAnsi"/>
                                <w:i/>
                                <w:sz w:val="20"/>
                                <w:szCs w:val="20"/>
                              </w:rPr>
                              <w:t xml:space="preserve">Rev. Stat. § 432B.220 </w:t>
                            </w:r>
                          </w:p>
                          <w:p w14:paraId="5D8C7432"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xml:space="preserve">Mandatory reporters include: </w:t>
                            </w:r>
                          </w:p>
                          <w:p w14:paraId="70528BE3"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Persons providing services licensed or certified in this State pursuant to, without limitation, hospitals, physicians and other medical personnel, psychologists, therapists, social workers, and counselors, as described in chapters 450B, 630, 630A, 631, 632, 633, 634, 634A, 635, 636, 637, 637B, 639, 640, 640A, 640B, 640C, 640D, 640E, 641, 641A, 641B, and 641C</w:t>
                            </w:r>
                          </w:p>
                          <w:p w14:paraId="29CD689F"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Any personnel of a licensed medical facility engaged in the admission, examination, care, or treatment of persons or an administrator, manager, or other person in charge of the medical facility upon notification of suspected abuse or neglect of a child by a member of the staff of the medical facility</w:t>
                            </w:r>
                          </w:p>
                          <w:p w14:paraId="483357A1"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Coroners</w:t>
                            </w:r>
                          </w:p>
                          <w:p w14:paraId="74B59A58"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Members of the clergy, Christian Science practitioners, or religious healers</w:t>
                            </w:r>
                          </w:p>
                          <w:p w14:paraId="75EF2085"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Persons working in schools</w:t>
                            </w:r>
                          </w:p>
                          <w:p w14:paraId="71BF8693"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Persons who maintain or are employed by facilities that provide care for children, children's camps, or other public or private facilities, institutions, or agencies furnishing care to children</w:t>
                            </w:r>
                          </w:p>
                          <w:p w14:paraId="5B9AA3C5"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Persons licensed to conduct foster homes</w:t>
                            </w:r>
                          </w:p>
                          <w:p w14:paraId="5689ABD5"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Officers or employees of law enforcement agencies or adult or juvenile probation officers</w:t>
                            </w:r>
                          </w:p>
                          <w:p w14:paraId="7A920076"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Except as otherwise provided below, attorneys</w:t>
                            </w:r>
                          </w:p>
                          <w:p w14:paraId="4E28B942"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Person who maintain, are employed by, or serve as volunteers for agencies or services that advise persons regarding abuse or neglect of a child and refer them to persons and agencies where their requests and needs can be met</w:t>
                            </w:r>
                          </w:p>
                          <w:p w14:paraId="0B5805B3"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Persons who are employed by or serve as volunteers for a youth shelter</w:t>
                            </w:r>
                          </w:p>
                          <w:p w14:paraId="116C104D" w14:textId="26C7A351" w:rsidR="00C91ED1" w:rsidRPr="007E28EF" w:rsidRDefault="007E28EF" w:rsidP="007E28EF">
                            <w:pPr>
                              <w:ind w:left="720"/>
                              <w:rPr>
                                <w:rFonts w:asciiTheme="minorHAnsi" w:hAnsiTheme="minorHAnsi" w:cstheme="minorHAnsi"/>
                                <w:sz w:val="18"/>
                                <w:szCs w:val="18"/>
                              </w:rPr>
                            </w:pPr>
                            <w:r w:rsidRPr="007E28EF">
                              <w:rPr>
                                <w:rFonts w:ascii="Lato Light" w:hAnsi="Lato Light" w:cstheme="minorHAnsi"/>
                                <w:sz w:val="20"/>
                                <w:szCs w:val="20"/>
                              </w:rPr>
                              <w:t>• Any adult person who is employed</w:t>
                            </w:r>
                            <w:r w:rsidRPr="007E28EF">
                              <w:rPr>
                                <w:rFonts w:asciiTheme="minorHAnsi" w:hAnsiTheme="minorHAnsi" w:cstheme="minorHAnsi"/>
                                <w:sz w:val="20"/>
                                <w:szCs w:val="20"/>
                              </w:rPr>
                              <w:t xml:space="preserve"> </w:t>
                            </w:r>
                            <w:r>
                              <w:rPr>
                                <w:rFonts w:asciiTheme="minorHAnsi" w:hAnsiTheme="minorHAnsi" w:cstheme="minorHAnsi"/>
                                <w:sz w:val="18"/>
                                <w:szCs w:val="18"/>
                              </w:rPr>
                              <w:t>by an entity that provides organized activities for children</w:t>
                            </w:r>
                            <w:r w:rsidR="00C91ED1" w:rsidRPr="00D835F3">
                              <w:rPr>
                                <w:rFonts w:ascii="Lato Light" w:hAnsi="Lato Light" w:cstheme="minorHAnsi"/>
                                <w:color w:val="211D1E"/>
                                <w:sz w:val="18"/>
                                <w:szCs w:val="22"/>
                              </w:rPr>
                              <w:br/>
                            </w:r>
                          </w:p>
                          <w:p w14:paraId="116C104E" w14:textId="5A9986FA"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4EDC1570" w14:textId="77777777" w:rsidR="007E28EF" w:rsidRPr="00352134" w:rsidRDefault="007E28EF" w:rsidP="00C91ED1">
                            <w:pPr>
                              <w:pStyle w:val="Pa0"/>
                              <w:rPr>
                                <w:rFonts w:ascii="Lato Heavy" w:hAnsi="Lato Heavy" w:cstheme="minorHAnsi"/>
                                <w:color w:val="6AC395"/>
                                <w:szCs w:val="22"/>
                              </w:rPr>
                            </w:pPr>
                          </w:p>
                          <w:p w14:paraId="0336FD05" w14:textId="77777777" w:rsidR="007E28EF" w:rsidRPr="007E28EF" w:rsidRDefault="007E28EF" w:rsidP="007E28EF">
                            <w:pPr>
                              <w:rPr>
                                <w:rFonts w:ascii="Lato Light" w:hAnsi="Lato Light" w:cstheme="minorHAnsi"/>
                                <w:i/>
                                <w:sz w:val="18"/>
                                <w:szCs w:val="18"/>
                              </w:rPr>
                            </w:pPr>
                            <w:r w:rsidRPr="007E28EF">
                              <w:rPr>
                                <w:rFonts w:ascii="Lato Light" w:hAnsi="Lato Light" w:cstheme="minorHAnsi"/>
                                <w:i/>
                                <w:sz w:val="18"/>
                                <w:szCs w:val="18"/>
                              </w:rPr>
                              <w:t>Rev. Stat. § 432B.220</w:t>
                            </w:r>
                          </w:p>
                          <w:p w14:paraId="116C1050" w14:textId="6F9554B9" w:rsidR="00C91ED1" w:rsidRPr="007E28EF" w:rsidRDefault="007E28EF" w:rsidP="007E28EF">
                            <w:pPr>
                              <w:ind w:left="720"/>
                              <w:rPr>
                                <w:rFonts w:ascii="Lato Light" w:hAnsi="Lato Light" w:cs="Calibri"/>
                                <w:sz w:val="22"/>
                                <w:szCs w:val="22"/>
                              </w:rPr>
                            </w:pPr>
                            <w:r w:rsidRPr="007E28EF">
                              <w:rPr>
                                <w:rFonts w:ascii="Lato Light" w:hAnsi="Lato Light" w:cstheme="minorHAnsi"/>
                                <w:sz w:val="18"/>
                                <w:szCs w:val="18"/>
                              </w:rPr>
                              <w:t>Any other person may report.</w:t>
                            </w:r>
                            <w:r w:rsidR="00C91ED1" w:rsidRPr="007E28EF">
                              <w:rPr>
                                <w:rFonts w:ascii="Lato Light" w:hAnsi="Lato Light" w:cstheme="minorHAnsi"/>
                                <w:color w:val="211D1E"/>
                                <w:sz w:val="22"/>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9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26F75A2C" w:rsidR="00C91ED1" w:rsidRDefault="00B260AB" w:rsidP="00C91ED1">
                      <w:pPr>
                        <w:pStyle w:val="Pa0"/>
                        <w:rPr>
                          <w:rFonts w:ascii="Lato Heavy" w:hAnsi="Lato Heavy" w:cstheme="minorHAnsi"/>
                          <w:color w:val="6AC395"/>
                        </w:rPr>
                      </w:pPr>
                      <w:r>
                        <w:rPr>
                          <w:rFonts w:ascii="Lato Heavy" w:hAnsi="Lato Heavy" w:cstheme="minorHAnsi"/>
                          <w:color w:val="6AC395"/>
                        </w:rPr>
                        <w:t>NEVADA</w:t>
                      </w:r>
                      <w:r w:rsidR="00C91ED1" w:rsidRPr="00352134">
                        <w:rPr>
                          <w:rFonts w:ascii="Lato Heavy" w:hAnsi="Lato Heavy" w:cstheme="minorHAnsi"/>
                          <w:color w:val="6AC395"/>
                        </w:rPr>
                        <w:t xml:space="preserve"> STATE REPORTING LAWS</w:t>
                      </w:r>
                    </w:p>
                    <w:p w14:paraId="7A4B1E0D" w14:textId="77777777" w:rsidR="007E28EF" w:rsidRPr="00352134" w:rsidRDefault="007E28EF" w:rsidP="00C91ED1">
                      <w:pPr>
                        <w:pStyle w:val="Pa0"/>
                        <w:rPr>
                          <w:rFonts w:ascii="Lato Heavy" w:hAnsi="Lato Heavy" w:cstheme="minorHAnsi"/>
                          <w:color w:val="6AC395"/>
                        </w:rPr>
                      </w:pPr>
                    </w:p>
                    <w:p w14:paraId="364C82BB" w14:textId="77777777" w:rsidR="007E28EF" w:rsidRPr="007E28EF" w:rsidRDefault="007E28EF" w:rsidP="007E28EF">
                      <w:pPr>
                        <w:pStyle w:val="Pa0"/>
                        <w:rPr>
                          <w:rFonts w:ascii="Lato Light" w:hAnsi="Lato Light" w:cstheme="minorHAnsi"/>
                          <w:color w:val="211D1E"/>
                          <w:sz w:val="19"/>
                          <w:szCs w:val="19"/>
                        </w:rPr>
                      </w:pPr>
                      <w:hyperlink r:id="rId19" w:history="1">
                        <w:r w:rsidRPr="007E28EF">
                          <w:rPr>
                            <w:rStyle w:val="Hyperlink"/>
                            <w:rFonts w:ascii="Lato Light" w:hAnsi="Lato Light" w:cstheme="minorHAnsi"/>
                            <w:sz w:val="19"/>
                            <w:szCs w:val="19"/>
                          </w:rPr>
                          <w:t>https://www.childwelfare.gov/systemwide/laws_policies/statutes/manda.cfm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2ECCD149"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02859B0A" w14:textId="77777777" w:rsidR="007E28EF" w:rsidRPr="00352134" w:rsidRDefault="007E28EF" w:rsidP="00C91ED1">
                      <w:pPr>
                        <w:pStyle w:val="Pa0"/>
                        <w:rPr>
                          <w:rFonts w:ascii="Lato Heavy" w:hAnsi="Lato Heavy" w:cstheme="minorHAnsi"/>
                          <w:color w:val="6AC395"/>
                          <w:szCs w:val="22"/>
                        </w:rPr>
                      </w:pPr>
                    </w:p>
                    <w:p w14:paraId="6BC772D0" w14:textId="77777777" w:rsidR="007E28EF" w:rsidRPr="007E28EF" w:rsidRDefault="007E28EF" w:rsidP="007E28EF">
                      <w:pPr>
                        <w:rPr>
                          <w:rFonts w:ascii="Lato Light" w:hAnsi="Lato Light" w:cstheme="minorHAnsi"/>
                          <w:i/>
                          <w:sz w:val="20"/>
                          <w:szCs w:val="20"/>
                        </w:rPr>
                      </w:pPr>
                      <w:r w:rsidRPr="007E28EF">
                        <w:rPr>
                          <w:rFonts w:ascii="Lato Light" w:hAnsi="Lato Light" w:cstheme="minorHAnsi"/>
                          <w:i/>
                          <w:sz w:val="20"/>
                          <w:szCs w:val="20"/>
                        </w:rPr>
                        <w:t xml:space="preserve">Rev. Stat. § 432B.220 </w:t>
                      </w:r>
                    </w:p>
                    <w:p w14:paraId="5D8C7432"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xml:space="preserve">Mandatory reporters include: </w:t>
                      </w:r>
                    </w:p>
                    <w:p w14:paraId="70528BE3"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Persons providing services licensed or certified in this State pursuant to, without limitation, hospitals, physicians and other medical personnel, psychologists, therapists, social workers, and counselors, as described in chapters 450B, 630, 630A, 631, 632, 633, 634, 634A, 635, 636, 637, 637B, 639, 640, 640A, 640B, 640C, 640D, 640E, 641, 641A, 641B, and 641C</w:t>
                      </w:r>
                    </w:p>
                    <w:p w14:paraId="29CD689F"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Any personnel of a licensed medical facility engaged in the admission, examination, care, or treatment of persons or an administrator, manager, or other person in charge of the medical facility upon notification of suspected abuse or neglect of a child by a member of the staff of the medical facility</w:t>
                      </w:r>
                    </w:p>
                    <w:p w14:paraId="483357A1"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Coroners</w:t>
                      </w:r>
                    </w:p>
                    <w:p w14:paraId="74B59A58"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Members of the clergy, Christian Science practitioners, or religious healers</w:t>
                      </w:r>
                    </w:p>
                    <w:p w14:paraId="75EF2085"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Persons working in schools</w:t>
                      </w:r>
                    </w:p>
                    <w:p w14:paraId="71BF8693"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Persons who maintain or are employed by facilities that provide care for children, children's camps, or other public or private facilities, institutions, or agencies furnishing care to children</w:t>
                      </w:r>
                    </w:p>
                    <w:p w14:paraId="5B9AA3C5"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Persons licensed to conduct foster homes</w:t>
                      </w:r>
                    </w:p>
                    <w:p w14:paraId="5689ABD5"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Officers or employees of law enforcement agencies or adult or juvenile probation officers</w:t>
                      </w:r>
                    </w:p>
                    <w:p w14:paraId="7A920076"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Except as otherwise provided below, attorneys</w:t>
                      </w:r>
                    </w:p>
                    <w:p w14:paraId="4E28B942"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Person who maintain, are employed by, or serve as volunteers for agencies or services that advise persons regarding abuse or neglect of a child and refer them to persons and agencies where their requests and needs can be met</w:t>
                      </w:r>
                    </w:p>
                    <w:p w14:paraId="0B5805B3"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Persons who are employed by or serve as volunteers for a youth shelter</w:t>
                      </w:r>
                    </w:p>
                    <w:p w14:paraId="116C104D" w14:textId="26C7A351" w:rsidR="00C91ED1" w:rsidRPr="007E28EF" w:rsidRDefault="007E28EF" w:rsidP="007E28EF">
                      <w:pPr>
                        <w:ind w:left="720"/>
                        <w:rPr>
                          <w:rFonts w:asciiTheme="minorHAnsi" w:hAnsiTheme="minorHAnsi" w:cstheme="minorHAnsi"/>
                          <w:sz w:val="18"/>
                          <w:szCs w:val="18"/>
                        </w:rPr>
                      </w:pPr>
                      <w:r w:rsidRPr="007E28EF">
                        <w:rPr>
                          <w:rFonts w:ascii="Lato Light" w:hAnsi="Lato Light" w:cstheme="minorHAnsi"/>
                          <w:sz w:val="20"/>
                          <w:szCs w:val="20"/>
                        </w:rPr>
                        <w:t>• Any adult person who is employed</w:t>
                      </w:r>
                      <w:r w:rsidRPr="007E28EF">
                        <w:rPr>
                          <w:rFonts w:asciiTheme="minorHAnsi" w:hAnsiTheme="minorHAnsi" w:cstheme="minorHAnsi"/>
                          <w:sz w:val="20"/>
                          <w:szCs w:val="20"/>
                        </w:rPr>
                        <w:t xml:space="preserve"> </w:t>
                      </w:r>
                      <w:r>
                        <w:rPr>
                          <w:rFonts w:asciiTheme="minorHAnsi" w:hAnsiTheme="minorHAnsi" w:cstheme="minorHAnsi"/>
                          <w:sz w:val="18"/>
                          <w:szCs w:val="18"/>
                        </w:rPr>
                        <w:t>by an entity that provides organized activities for children</w:t>
                      </w:r>
                      <w:r w:rsidR="00C91ED1" w:rsidRPr="00D835F3">
                        <w:rPr>
                          <w:rFonts w:ascii="Lato Light" w:hAnsi="Lato Light" w:cstheme="minorHAnsi"/>
                          <w:color w:val="211D1E"/>
                          <w:sz w:val="18"/>
                          <w:szCs w:val="22"/>
                        </w:rPr>
                        <w:br/>
                      </w:r>
                    </w:p>
                    <w:p w14:paraId="116C104E" w14:textId="5A9986FA"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4EDC1570" w14:textId="77777777" w:rsidR="007E28EF" w:rsidRPr="00352134" w:rsidRDefault="007E28EF" w:rsidP="00C91ED1">
                      <w:pPr>
                        <w:pStyle w:val="Pa0"/>
                        <w:rPr>
                          <w:rFonts w:ascii="Lato Heavy" w:hAnsi="Lato Heavy" w:cstheme="minorHAnsi"/>
                          <w:color w:val="6AC395"/>
                          <w:szCs w:val="22"/>
                        </w:rPr>
                      </w:pPr>
                    </w:p>
                    <w:p w14:paraId="0336FD05" w14:textId="77777777" w:rsidR="007E28EF" w:rsidRPr="007E28EF" w:rsidRDefault="007E28EF" w:rsidP="007E28EF">
                      <w:pPr>
                        <w:rPr>
                          <w:rFonts w:ascii="Lato Light" w:hAnsi="Lato Light" w:cstheme="minorHAnsi"/>
                          <w:i/>
                          <w:sz w:val="18"/>
                          <w:szCs w:val="18"/>
                        </w:rPr>
                      </w:pPr>
                      <w:r w:rsidRPr="007E28EF">
                        <w:rPr>
                          <w:rFonts w:ascii="Lato Light" w:hAnsi="Lato Light" w:cstheme="minorHAnsi"/>
                          <w:i/>
                          <w:sz w:val="18"/>
                          <w:szCs w:val="18"/>
                        </w:rPr>
                        <w:t>Rev. Stat. § 432B.220</w:t>
                      </w:r>
                    </w:p>
                    <w:p w14:paraId="116C1050" w14:textId="6F9554B9" w:rsidR="00C91ED1" w:rsidRPr="007E28EF" w:rsidRDefault="007E28EF" w:rsidP="007E28EF">
                      <w:pPr>
                        <w:ind w:left="720"/>
                        <w:rPr>
                          <w:rFonts w:ascii="Lato Light" w:hAnsi="Lato Light" w:cs="Calibri"/>
                          <w:sz w:val="22"/>
                          <w:szCs w:val="22"/>
                        </w:rPr>
                      </w:pPr>
                      <w:r w:rsidRPr="007E28EF">
                        <w:rPr>
                          <w:rFonts w:ascii="Lato Light" w:hAnsi="Lato Light" w:cstheme="minorHAnsi"/>
                          <w:sz w:val="18"/>
                          <w:szCs w:val="18"/>
                        </w:rPr>
                        <w:t>Any other person may report.</w:t>
                      </w:r>
                      <w:r w:rsidR="00C91ED1" w:rsidRPr="007E28EF">
                        <w:rPr>
                          <w:rFonts w:ascii="Lato Light" w:hAnsi="Lato Light" w:cstheme="minorHAnsi"/>
                          <w:color w:val="211D1E"/>
                          <w:sz w:val="22"/>
                          <w:szCs w:val="22"/>
                        </w:rPr>
                        <w:br/>
                      </w: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4A9BD5C2">
                <wp:simplePos x="0" y="0"/>
                <wp:positionH relativeFrom="column">
                  <wp:posOffset>4328932</wp:posOffset>
                </wp:positionH>
                <wp:positionV relativeFrom="paragraph">
                  <wp:posOffset>35013</wp:posOffset>
                </wp:positionV>
                <wp:extent cx="1956121"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6121"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30CEB2AE"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B260AB">
                              <w:rPr>
                                <w:rFonts w:ascii="Futura PT Bold" w:hAnsi="Futura PT Bold" w:cstheme="minorHAnsi"/>
                                <w:bCs/>
                                <w:color w:val="6AC395"/>
                                <w:sz w:val="26"/>
                                <w:szCs w:val="26"/>
                              </w:rPr>
                              <w:t>NEVADA</w:t>
                            </w:r>
                          </w:p>
                          <w:p w14:paraId="116C105D" w14:textId="77777777" w:rsidR="0002104D" w:rsidRPr="007E28EF" w:rsidRDefault="0002104D" w:rsidP="0002104D">
                            <w:pPr>
                              <w:rPr>
                                <w:rFonts w:ascii="Lato Light" w:hAnsi="Lato Light" w:cstheme="minorHAnsi"/>
                                <w:b/>
                                <w:bCs/>
                                <w:sz w:val="20"/>
                                <w:szCs w:val="20"/>
                              </w:rPr>
                            </w:pPr>
                          </w:p>
                          <w:p w14:paraId="4111E7B2" w14:textId="77777777" w:rsidR="007E28EF" w:rsidRPr="007E28EF" w:rsidRDefault="007E28EF" w:rsidP="007E28EF">
                            <w:pPr>
                              <w:pStyle w:val="NormalWeb"/>
                              <w:spacing w:before="0" w:beforeAutospacing="0" w:after="0" w:afterAutospacing="0"/>
                              <w:rPr>
                                <w:rFonts w:ascii="Lato Light" w:hAnsi="Lato Light" w:cstheme="minorHAnsi"/>
                                <w:sz w:val="22"/>
                                <w:szCs w:val="22"/>
                              </w:rPr>
                            </w:pPr>
                            <w:r w:rsidRPr="007E28EF">
                              <w:rPr>
                                <w:rFonts w:ascii="Lato Light" w:hAnsi="Lato Light" w:cstheme="minorHAnsi"/>
                                <w:sz w:val="22"/>
                                <w:szCs w:val="22"/>
                              </w:rPr>
                              <w:t>Report child abuse to:</w:t>
                            </w:r>
                          </w:p>
                          <w:p w14:paraId="66F281AF" w14:textId="77777777" w:rsidR="007E28EF" w:rsidRPr="007E28EF" w:rsidRDefault="007E28EF" w:rsidP="007E28EF">
                            <w:pPr>
                              <w:pStyle w:val="NormalWeb"/>
                              <w:spacing w:before="0" w:beforeAutospacing="0" w:after="0" w:afterAutospacing="0"/>
                              <w:rPr>
                                <w:rFonts w:ascii="Lato Light" w:hAnsi="Lato Light" w:cstheme="minorHAnsi"/>
                                <w:sz w:val="22"/>
                                <w:szCs w:val="22"/>
                              </w:rPr>
                            </w:pPr>
                            <w:r w:rsidRPr="007E28EF">
                              <w:rPr>
                                <w:rFonts w:ascii="Lato Light" w:hAnsi="Lato Light" w:cstheme="minorHAnsi"/>
                                <w:sz w:val="22"/>
                                <w:szCs w:val="22"/>
                              </w:rPr>
                              <w:t>CPS in Clark County Nevada</w:t>
                            </w:r>
                          </w:p>
                          <w:p w14:paraId="0066179B" w14:textId="77777777" w:rsidR="007E28EF" w:rsidRPr="007E28EF" w:rsidRDefault="007E28EF" w:rsidP="007E28EF">
                            <w:pPr>
                              <w:pStyle w:val="NormalWeb"/>
                              <w:spacing w:before="0" w:beforeAutospacing="0" w:after="0" w:afterAutospacing="0"/>
                              <w:rPr>
                                <w:rFonts w:ascii="Lato Light" w:hAnsi="Lato Light" w:cstheme="minorHAnsi"/>
                                <w:sz w:val="22"/>
                                <w:szCs w:val="22"/>
                              </w:rPr>
                            </w:pPr>
                            <w:r w:rsidRPr="007E28EF">
                              <w:rPr>
                                <w:rFonts w:ascii="Lato Light" w:hAnsi="Lato Light" w:cstheme="minorHAnsi"/>
                                <w:sz w:val="22"/>
                                <w:szCs w:val="22"/>
                              </w:rPr>
                              <w:t>(702) 399-0081</w:t>
                            </w:r>
                          </w:p>
                          <w:p w14:paraId="67A4408A" w14:textId="77777777" w:rsidR="007E28EF" w:rsidRPr="007E28EF" w:rsidRDefault="007E28EF" w:rsidP="007E28EF">
                            <w:pPr>
                              <w:pStyle w:val="NormalWeb"/>
                              <w:spacing w:before="0" w:beforeAutospacing="0" w:after="0" w:afterAutospacing="0"/>
                              <w:rPr>
                                <w:rFonts w:ascii="Lato Light" w:hAnsi="Lato Light" w:cstheme="minorHAnsi"/>
                                <w:sz w:val="22"/>
                                <w:szCs w:val="22"/>
                              </w:rPr>
                            </w:pPr>
                            <w:r w:rsidRPr="007E28EF">
                              <w:rPr>
                                <w:rFonts w:ascii="Lato Light" w:hAnsi="Lato Light" w:cstheme="minorHAnsi"/>
                                <w:sz w:val="22"/>
                                <w:szCs w:val="22"/>
                              </w:rPr>
                              <w:t>Metro (3-1-1 or 9-1-1)</w:t>
                            </w:r>
                          </w:p>
                          <w:p w14:paraId="234CE6EC" w14:textId="77777777" w:rsidR="007E28EF" w:rsidRPr="007E28EF" w:rsidRDefault="007E28EF" w:rsidP="007E28EF">
                            <w:pPr>
                              <w:pStyle w:val="NormalWeb"/>
                              <w:spacing w:before="0" w:beforeAutospacing="0" w:after="0" w:afterAutospacing="0"/>
                              <w:rPr>
                                <w:rFonts w:ascii="Lato Light" w:hAnsi="Lato Light" w:cstheme="minorHAnsi"/>
                                <w:sz w:val="22"/>
                                <w:szCs w:val="22"/>
                              </w:rPr>
                            </w:pPr>
                          </w:p>
                          <w:p w14:paraId="5843A61A" w14:textId="77777777" w:rsidR="007E28EF" w:rsidRPr="007E28EF" w:rsidRDefault="007E28EF" w:rsidP="007E28EF">
                            <w:pPr>
                              <w:pStyle w:val="NormalWeb"/>
                              <w:spacing w:before="0" w:beforeAutospacing="0" w:after="0" w:afterAutospacing="0"/>
                              <w:rPr>
                                <w:rFonts w:ascii="Lato Light" w:hAnsi="Lato Light" w:cstheme="minorHAnsi"/>
                                <w:sz w:val="22"/>
                                <w:szCs w:val="22"/>
                              </w:rPr>
                            </w:pPr>
                            <w:r w:rsidRPr="007E28EF">
                              <w:rPr>
                                <w:rFonts w:ascii="Lato Light" w:hAnsi="Lato Light" w:cstheme="minorHAnsi"/>
                                <w:sz w:val="22"/>
                                <w:szCs w:val="22"/>
                              </w:rPr>
                              <w:t>Online at www.ReportSuspectedChildAbuse.com</w:t>
                            </w:r>
                          </w:p>
                          <w:p w14:paraId="1F4BEB58" w14:textId="77777777" w:rsidR="00171EE6" w:rsidRPr="007E28EF" w:rsidRDefault="00171EE6" w:rsidP="00171EE6">
                            <w:pPr>
                              <w:rPr>
                                <w:rFonts w:ascii="Lato Light" w:hAnsi="Lato Light"/>
                                <w:sz w:val="22"/>
                              </w:rPr>
                            </w:pPr>
                          </w:p>
                          <w:p w14:paraId="4DD90C18" w14:textId="77777777" w:rsidR="00171EE6" w:rsidRPr="007E28EF" w:rsidRDefault="00171EE6" w:rsidP="00171EE6">
                            <w:pPr>
                              <w:rPr>
                                <w:rFonts w:ascii="Lato Light" w:hAnsi="Lato Light"/>
                                <w:sz w:val="22"/>
                              </w:rPr>
                            </w:pPr>
                          </w:p>
                          <w:p w14:paraId="116C1067" w14:textId="77777777" w:rsidR="0002104D" w:rsidRPr="007E28EF" w:rsidRDefault="0002104D" w:rsidP="00171EE6">
                            <w:pPr>
                              <w:pStyle w:val="Pa0"/>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2.75pt;width:154.05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" filled="f" stroked="f" strokeweight=".5pt">
                <v:textbox>
                  <w:txbxContent>
                    <w:p w14:paraId="116C105C" w14:textId="30CEB2AE"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B260AB">
                        <w:rPr>
                          <w:rFonts w:ascii="Futura PT Bold" w:hAnsi="Futura PT Bold" w:cstheme="minorHAnsi"/>
                          <w:bCs/>
                          <w:color w:val="6AC395"/>
                          <w:sz w:val="26"/>
                          <w:szCs w:val="26"/>
                        </w:rPr>
                        <w:t>NEVADA</w:t>
                      </w:r>
                    </w:p>
                    <w:p w14:paraId="116C105D" w14:textId="77777777" w:rsidR="0002104D" w:rsidRPr="007E28EF" w:rsidRDefault="0002104D" w:rsidP="0002104D">
                      <w:pPr>
                        <w:rPr>
                          <w:rFonts w:ascii="Lato Light" w:hAnsi="Lato Light" w:cstheme="minorHAnsi"/>
                          <w:b/>
                          <w:bCs/>
                          <w:sz w:val="20"/>
                          <w:szCs w:val="20"/>
                        </w:rPr>
                      </w:pPr>
                    </w:p>
                    <w:p w14:paraId="4111E7B2" w14:textId="77777777" w:rsidR="007E28EF" w:rsidRPr="007E28EF" w:rsidRDefault="007E28EF" w:rsidP="007E28EF">
                      <w:pPr>
                        <w:pStyle w:val="NormalWeb"/>
                        <w:spacing w:before="0" w:beforeAutospacing="0" w:after="0" w:afterAutospacing="0"/>
                        <w:rPr>
                          <w:rFonts w:ascii="Lato Light" w:hAnsi="Lato Light" w:cstheme="minorHAnsi"/>
                          <w:sz w:val="22"/>
                          <w:szCs w:val="22"/>
                        </w:rPr>
                      </w:pPr>
                      <w:r w:rsidRPr="007E28EF">
                        <w:rPr>
                          <w:rFonts w:ascii="Lato Light" w:hAnsi="Lato Light" w:cstheme="minorHAnsi"/>
                          <w:sz w:val="22"/>
                          <w:szCs w:val="22"/>
                        </w:rPr>
                        <w:t>Report child abuse to:</w:t>
                      </w:r>
                    </w:p>
                    <w:p w14:paraId="66F281AF" w14:textId="77777777" w:rsidR="007E28EF" w:rsidRPr="007E28EF" w:rsidRDefault="007E28EF" w:rsidP="007E28EF">
                      <w:pPr>
                        <w:pStyle w:val="NormalWeb"/>
                        <w:spacing w:before="0" w:beforeAutospacing="0" w:after="0" w:afterAutospacing="0"/>
                        <w:rPr>
                          <w:rFonts w:ascii="Lato Light" w:hAnsi="Lato Light" w:cstheme="minorHAnsi"/>
                          <w:sz w:val="22"/>
                          <w:szCs w:val="22"/>
                        </w:rPr>
                      </w:pPr>
                      <w:r w:rsidRPr="007E28EF">
                        <w:rPr>
                          <w:rFonts w:ascii="Lato Light" w:hAnsi="Lato Light" w:cstheme="minorHAnsi"/>
                          <w:sz w:val="22"/>
                          <w:szCs w:val="22"/>
                        </w:rPr>
                        <w:t>CPS in Clark County Nevada</w:t>
                      </w:r>
                    </w:p>
                    <w:p w14:paraId="0066179B" w14:textId="77777777" w:rsidR="007E28EF" w:rsidRPr="007E28EF" w:rsidRDefault="007E28EF" w:rsidP="007E28EF">
                      <w:pPr>
                        <w:pStyle w:val="NormalWeb"/>
                        <w:spacing w:before="0" w:beforeAutospacing="0" w:after="0" w:afterAutospacing="0"/>
                        <w:rPr>
                          <w:rFonts w:ascii="Lato Light" w:hAnsi="Lato Light" w:cstheme="minorHAnsi"/>
                          <w:sz w:val="22"/>
                          <w:szCs w:val="22"/>
                        </w:rPr>
                      </w:pPr>
                      <w:r w:rsidRPr="007E28EF">
                        <w:rPr>
                          <w:rFonts w:ascii="Lato Light" w:hAnsi="Lato Light" w:cstheme="minorHAnsi"/>
                          <w:sz w:val="22"/>
                          <w:szCs w:val="22"/>
                        </w:rPr>
                        <w:t>(702) 399-0081</w:t>
                      </w:r>
                    </w:p>
                    <w:p w14:paraId="67A4408A" w14:textId="77777777" w:rsidR="007E28EF" w:rsidRPr="007E28EF" w:rsidRDefault="007E28EF" w:rsidP="007E28EF">
                      <w:pPr>
                        <w:pStyle w:val="NormalWeb"/>
                        <w:spacing w:before="0" w:beforeAutospacing="0" w:after="0" w:afterAutospacing="0"/>
                        <w:rPr>
                          <w:rFonts w:ascii="Lato Light" w:hAnsi="Lato Light" w:cstheme="minorHAnsi"/>
                          <w:sz w:val="22"/>
                          <w:szCs w:val="22"/>
                        </w:rPr>
                      </w:pPr>
                      <w:r w:rsidRPr="007E28EF">
                        <w:rPr>
                          <w:rFonts w:ascii="Lato Light" w:hAnsi="Lato Light" w:cstheme="minorHAnsi"/>
                          <w:sz w:val="22"/>
                          <w:szCs w:val="22"/>
                        </w:rPr>
                        <w:t>Metro (3-1-1 or 9-1-1)</w:t>
                      </w:r>
                    </w:p>
                    <w:p w14:paraId="234CE6EC" w14:textId="77777777" w:rsidR="007E28EF" w:rsidRPr="007E28EF" w:rsidRDefault="007E28EF" w:rsidP="007E28EF">
                      <w:pPr>
                        <w:pStyle w:val="NormalWeb"/>
                        <w:spacing w:before="0" w:beforeAutospacing="0" w:after="0" w:afterAutospacing="0"/>
                        <w:rPr>
                          <w:rFonts w:ascii="Lato Light" w:hAnsi="Lato Light" w:cstheme="minorHAnsi"/>
                          <w:sz w:val="22"/>
                          <w:szCs w:val="22"/>
                        </w:rPr>
                      </w:pPr>
                    </w:p>
                    <w:p w14:paraId="5843A61A" w14:textId="77777777" w:rsidR="007E28EF" w:rsidRPr="007E28EF" w:rsidRDefault="007E28EF" w:rsidP="007E28EF">
                      <w:pPr>
                        <w:pStyle w:val="NormalWeb"/>
                        <w:spacing w:before="0" w:beforeAutospacing="0" w:after="0" w:afterAutospacing="0"/>
                        <w:rPr>
                          <w:rFonts w:ascii="Lato Light" w:hAnsi="Lato Light" w:cstheme="minorHAnsi"/>
                          <w:sz w:val="22"/>
                          <w:szCs w:val="22"/>
                        </w:rPr>
                      </w:pPr>
                      <w:r w:rsidRPr="007E28EF">
                        <w:rPr>
                          <w:rFonts w:ascii="Lato Light" w:hAnsi="Lato Light" w:cstheme="minorHAnsi"/>
                          <w:sz w:val="22"/>
                          <w:szCs w:val="22"/>
                        </w:rPr>
                        <w:t>Online at www.ReportSuspectedChildAbuse.com</w:t>
                      </w:r>
                    </w:p>
                    <w:p w14:paraId="1F4BEB58" w14:textId="77777777" w:rsidR="00171EE6" w:rsidRPr="007E28EF" w:rsidRDefault="00171EE6" w:rsidP="00171EE6">
                      <w:pPr>
                        <w:rPr>
                          <w:rFonts w:ascii="Lato Light" w:hAnsi="Lato Light"/>
                          <w:sz w:val="22"/>
                        </w:rPr>
                      </w:pPr>
                    </w:p>
                    <w:p w14:paraId="4DD90C18" w14:textId="77777777" w:rsidR="00171EE6" w:rsidRPr="007E28EF" w:rsidRDefault="00171EE6" w:rsidP="00171EE6">
                      <w:pPr>
                        <w:rPr>
                          <w:rFonts w:ascii="Lato Light" w:hAnsi="Lato Light"/>
                          <w:sz w:val="22"/>
                        </w:rPr>
                      </w:pPr>
                    </w:p>
                    <w:p w14:paraId="116C1067" w14:textId="77777777" w:rsidR="0002104D" w:rsidRPr="007E28EF" w:rsidRDefault="0002104D" w:rsidP="00171EE6">
                      <w:pPr>
                        <w:pStyle w:val="Pa0"/>
                        <w:rPr>
                          <w:rFonts w:ascii="Lato Light" w:hAnsi="Lato Light"/>
                          <w:sz w:val="22"/>
                        </w:rPr>
                      </w:pPr>
                    </w:p>
                  </w:txbxContent>
                </v:textbox>
              </v:shape>
            </w:pict>
          </mc:Fallback>
        </mc:AlternateContent>
      </w:r>
    </w:p>
    <w:p w14:paraId="116C0FF0" w14:textId="044A37FF" w:rsidR="00592003" w:rsidRDefault="00592003" w:rsidP="0002104D">
      <w:pPr>
        <w:pStyle w:val="Pa0"/>
        <w:jc w:val="center"/>
        <w:rPr>
          <w:rFonts w:asciiTheme="minorHAnsi" w:hAnsiTheme="minorHAnsi" w:cstheme="minorHAnsi"/>
          <w:b/>
          <w:color w:val="211D1E"/>
          <w:sz w:val="22"/>
        </w:rPr>
      </w:pPr>
    </w:p>
    <w:p w14:paraId="2E52E81C" w14:textId="77777777" w:rsidR="00592003" w:rsidRDefault="00592003">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6A3A44D9" w14:textId="5B581920" w:rsidR="00592003" w:rsidRDefault="00592003" w:rsidP="00592003">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70528" behindDoc="0" locked="0" layoutInCell="1" allowOverlap="1" wp14:anchorId="190C8137" wp14:editId="7CCDC90C">
                <wp:simplePos x="0" y="0"/>
                <wp:positionH relativeFrom="column">
                  <wp:posOffset>-449580</wp:posOffset>
                </wp:positionH>
                <wp:positionV relativeFrom="paragraph">
                  <wp:posOffset>480060</wp:posOffset>
                </wp:positionV>
                <wp:extent cx="6917055" cy="16764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1864E5" id="Rectangle 2" o:spid="_x0000_s1026" style="position:absolute;margin-left:-35.4pt;margin-top:37.8pt;width:544.65pt;height:1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Z/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9504" behindDoc="0" locked="0" layoutInCell="1" allowOverlap="1" wp14:anchorId="36FABD39" wp14:editId="4C3A00A8">
                <wp:simplePos x="0" y="0"/>
                <wp:positionH relativeFrom="column">
                  <wp:posOffset>-533400</wp:posOffset>
                </wp:positionH>
                <wp:positionV relativeFrom="paragraph">
                  <wp:posOffset>0</wp:posOffset>
                </wp:positionV>
                <wp:extent cx="699516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ABD39" id="_x0000_s1034" type="#_x0000_t202" style="position:absolute;margin-left:-42pt;margin-top:0;width:55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CWejfcP&#10;AgAA+gMAAA4AAAAAAAAAAAAAAAAALgIAAGRycy9lMm9Eb2MueG1sUEsBAi0AFAAGAAgAAAAhAC6g&#10;ERzeAAAACQEAAA8AAAAAAAAAAAAAAAAAaQQAAGRycy9kb3ducmV2LnhtbFBLBQYAAAAABAAEAPMA&#10;AAB0BQAAAAA=&#10;" filled="f" stroked="f">
                <v:textbox style="mso-fit-shape-to-text:t">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587039EF" w14:textId="2FB675B2" w:rsidR="00592003" w:rsidRDefault="00592003" w:rsidP="00592003">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67456" behindDoc="0" locked="0" layoutInCell="1" allowOverlap="1" wp14:anchorId="3102FC76" wp14:editId="251D1794">
                <wp:simplePos x="0" y="0"/>
                <wp:positionH relativeFrom="column">
                  <wp:posOffset>-487680</wp:posOffset>
                </wp:positionH>
                <wp:positionV relativeFrom="paragraph">
                  <wp:posOffset>168910</wp:posOffset>
                </wp:positionV>
                <wp:extent cx="4433104" cy="847344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473440"/>
                        </a:xfrm>
                        <a:prstGeom prst="rect">
                          <a:avLst/>
                        </a:prstGeom>
                        <a:noFill/>
                        <a:ln w="9525">
                          <a:noFill/>
                          <a:miter lim="800000"/>
                          <a:headEnd/>
                          <a:tailEnd/>
                        </a:ln>
                      </wps:spPr>
                      <wps:txbx>
                        <w:txbxContent>
                          <w:p w14:paraId="1D948D51" w14:textId="5CA6190B" w:rsidR="007E28EF" w:rsidRDefault="007E28EF" w:rsidP="007E28EF">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6B1B9342" w14:textId="77777777" w:rsidR="00BC1258" w:rsidRPr="00352134" w:rsidRDefault="00BC1258" w:rsidP="007E28EF">
                            <w:pPr>
                              <w:pStyle w:val="Pa0"/>
                              <w:rPr>
                                <w:rFonts w:ascii="Lato Heavy" w:hAnsi="Lato Heavy" w:cstheme="minorHAnsi"/>
                                <w:color w:val="6AC395"/>
                                <w:szCs w:val="22"/>
                              </w:rPr>
                            </w:pPr>
                          </w:p>
                          <w:p w14:paraId="66FE1BAA" w14:textId="77777777" w:rsidR="007E28EF" w:rsidRPr="007E28EF" w:rsidRDefault="007E28EF" w:rsidP="007E28EF">
                            <w:pPr>
                              <w:rPr>
                                <w:rFonts w:ascii="Lato Light" w:hAnsi="Lato Light" w:cstheme="minorHAnsi"/>
                                <w:i/>
                                <w:sz w:val="20"/>
                                <w:szCs w:val="20"/>
                              </w:rPr>
                            </w:pPr>
                            <w:r w:rsidRPr="007E28EF">
                              <w:rPr>
                                <w:rFonts w:ascii="Lato Light" w:hAnsi="Lato Light" w:cstheme="minorHAnsi"/>
                                <w:i/>
                                <w:sz w:val="20"/>
                                <w:szCs w:val="20"/>
                              </w:rPr>
                              <w:t xml:space="preserve">Rev. Stat. § 432B.220 </w:t>
                            </w:r>
                          </w:p>
                          <w:p w14:paraId="3D782E49"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A report is required when:</w:t>
                            </w:r>
                          </w:p>
                          <w:p w14:paraId="46948514"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xml:space="preserve">• A reporter, in his or her professional capacity, knows or has reason to believe that a child is abused or neglected. </w:t>
                            </w:r>
                          </w:p>
                          <w:p w14:paraId="4AC232F2"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xml:space="preserve">• A reporter has reasonable cause to believe that a child has died as a result of abuse or neglect. </w:t>
                            </w:r>
                          </w:p>
                          <w:p w14:paraId="17295039" w14:textId="6C2F5AC0"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xml:space="preserve">• A medical services provider who delivers or provides medical services to a newborn infant, in his or her professional or occupational capacity, knows or has reasonable cause to believe that the newborn infant has been affected by prenatal illegal substance abuse or has withdrawal symptoms resulting from prenatal drug exposure. </w:t>
                            </w:r>
                          </w:p>
                          <w:p w14:paraId="6FB97B9F" w14:textId="77777777" w:rsidR="007E28EF" w:rsidRPr="007E28EF" w:rsidRDefault="007E28EF" w:rsidP="007E28EF">
                            <w:pPr>
                              <w:ind w:left="720"/>
                              <w:rPr>
                                <w:rFonts w:asciiTheme="minorHAnsi" w:hAnsiTheme="minorHAnsi" w:cstheme="minorHAnsi"/>
                                <w:sz w:val="18"/>
                                <w:szCs w:val="18"/>
                              </w:rPr>
                            </w:pPr>
                          </w:p>
                          <w:p w14:paraId="548F661A" w14:textId="1BED4A22" w:rsidR="00592003" w:rsidRDefault="00592003" w:rsidP="00592003">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7941B744" w14:textId="77777777" w:rsidR="00BC1258" w:rsidRPr="00352134" w:rsidRDefault="00BC1258" w:rsidP="00592003">
                            <w:pPr>
                              <w:pStyle w:val="Pa0"/>
                              <w:rPr>
                                <w:rFonts w:ascii="Lato Heavy" w:hAnsi="Lato Heavy" w:cstheme="minorHAnsi"/>
                                <w:color w:val="6AC395"/>
                                <w:szCs w:val="22"/>
                              </w:rPr>
                            </w:pPr>
                          </w:p>
                          <w:p w14:paraId="49373194" w14:textId="77777777" w:rsidR="007E28EF" w:rsidRPr="007E28EF" w:rsidRDefault="007E28EF" w:rsidP="007E28EF">
                            <w:pPr>
                              <w:rPr>
                                <w:rFonts w:ascii="Lato Light" w:hAnsi="Lato Light" w:cstheme="minorHAnsi"/>
                                <w:sz w:val="20"/>
                                <w:szCs w:val="20"/>
                              </w:rPr>
                            </w:pPr>
                            <w:r w:rsidRPr="007E28EF">
                              <w:rPr>
                                <w:rFonts w:ascii="Lato Light" w:hAnsi="Lato Light" w:cstheme="minorHAnsi"/>
                                <w:sz w:val="20"/>
                                <w:szCs w:val="20"/>
                              </w:rPr>
                              <w:t>Rev. Stat. §§ 432B.220; 432B.225; 432B.250</w:t>
                            </w:r>
                          </w:p>
                          <w:p w14:paraId="6575D234"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The clergy-penitent privilege applies when the knowledge is gained during religious confession.</w:t>
                            </w:r>
                          </w:p>
                          <w:p w14:paraId="740E141E" w14:textId="77777777" w:rsidR="007E28EF" w:rsidRPr="007E28EF" w:rsidRDefault="007E28EF" w:rsidP="007E28EF">
                            <w:pPr>
                              <w:ind w:left="720"/>
                              <w:rPr>
                                <w:rFonts w:ascii="Lato Light" w:hAnsi="Lato Light" w:cstheme="minorHAnsi"/>
                                <w:sz w:val="20"/>
                                <w:szCs w:val="20"/>
                              </w:rPr>
                            </w:pPr>
                          </w:p>
                          <w:p w14:paraId="5B26AD12"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Notwithstanding the provisions of § 432B.220, an attorney shall not make a report of the abuse or neglect of a child if the attorney acquired knowledge of the abuse or neglect from a client during a privileged communication if the client:</w:t>
                            </w:r>
                          </w:p>
                          <w:p w14:paraId="75CA7436" w14:textId="77777777" w:rsidR="007E28EF" w:rsidRPr="007E28EF" w:rsidRDefault="007E28EF" w:rsidP="007E28EF">
                            <w:pPr>
                              <w:ind w:left="720"/>
                              <w:rPr>
                                <w:rFonts w:ascii="Lato Light" w:hAnsi="Lato Light" w:cstheme="minorHAnsi"/>
                                <w:sz w:val="20"/>
                                <w:szCs w:val="20"/>
                              </w:rPr>
                            </w:pPr>
                          </w:p>
                          <w:p w14:paraId="72D9324D"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Has been or may be accused of committing the abuse or neglect</w:t>
                            </w:r>
                          </w:p>
                          <w:p w14:paraId="116BA963"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Is the victim of the abuse or neglect, is in foster care, and did not give consent to the attorney to report the abuse or neglect</w:t>
                            </w:r>
                          </w:p>
                          <w:p w14:paraId="6A4E06B7" w14:textId="77777777" w:rsidR="007E28EF" w:rsidRPr="007E28EF" w:rsidRDefault="007E28EF" w:rsidP="007E28EF">
                            <w:pPr>
                              <w:ind w:left="720"/>
                              <w:rPr>
                                <w:rFonts w:ascii="Lato Light" w:hAnsi="Lato Light" w:cstheme="minorHAnsi"/>
                                <w:sz w:val="20"/>
                                <w:szCs w:val="20"/>
                              </w:rPr>
                            </w:pPr>
                          </w:p>
                          <w:p w14:paraId="4E648CD2"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Nothing in this section shall be construed as relieving an attorney from:</w:t>
                            </w:r>
                          </w:p>
                          <w:p w14:paraId="027B352D" w14:textId="77777777" w:rsidR="007E28EF" w:rsidRPr="007E28EF" w:rsidRDefault="007E28EF" w:rsidP="007E28EF">
                            <w:pPr>
                              <w:ind w:left="720"/>
                              <w:rPr>
                                <w:rFonts w:ascii="Lato Light" w:hAnsi="Lato Light" w:cstheme="minorHAnsi"/>
                                <w:sz w:val="20"/>
                                <w:szCs w:val="20"/>
                              </w:rPr>
                            </w:pPr>
                          </w:p>
                          <w:p w14:paraId="4BB3AD81"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The duty to report the abuse or neglect of a child, except as otherwise provided above</w:t>
                            </w:r>
                          </w:p>
                          <w:p w14:paraId="47140382"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Complying with any ethical duties of attorneys, including, without limitation, any duty to take reasonably necessary actions to protect his or her client if the client is not capable of making adequately considered decisions because of age, mental impairment, or any other reason</w:t>
                            </w:r>
                          </w:p>
                          <w:p w14:paraId="65D7744E" w14:textId="77777777" w:rsidR="007E28EF" w:rsidRPr="007E28EF" w:rsidRDefault="007E28EF" w:rsidP="007E28EF">
                            <w:pPr>
                              <w:ind w:left="720"/>
                              <w:rPr>
                                <w:rFonts w:ascii="Lato Light" w:hAnsi="Lato Light" w:cstheme="minorHAnsi"/>
                                <w:sz w:val="20"/>
                                <w:szCs w:val="20"/>
                              </w:rPr>
                            </w:pPr>
                          </w:p>
                          <w:p w14:paraId="2A559491" w14:textId="3E01D50D" w:rsidR="00592003"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Any other person who is required to report may not invoke privilege for failure to make a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FC76" id="_x0000_s1035" type="#_x0000_t202" style="position:absolute;left:0;text-align:left;margin-left:-38.4pt;margin-top:13.3pt;width:349.05pt;height:66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" filled="f" stroked="f">
                <v:textbox>
                  <w:txbxContent>
                    <w:p w14:paraId="1D948D51" w14:textId="5CA6190B" w:rsidR="007E28EF" w:rsidRDefault="007E28EF" w:rsidP="007E28EF">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6B1B9342" w14:textId="77777777" w:rsidR="00BC1258" w:rsidRPr="00352134" w:rsidRDefault="00BC1258" w:rsidP="007E28EF">
                      <w:pPr>
                        <w:pStyle w:val="Pa0"/>
                        <w:rPr>
                          <w:rFonts w:ascii="Lato Heavy" w:hAnsi="Lato Heavy" w:cstheme="minorHAnsi"/>
                          <w:color w:val="6AC395"/>
                          <w:szCs w:val="22"/>
                        </w:rPr>
                      </w:pPr>
                    </w:p>
                    <w:p w14:paraId="66FE1BAA" w14:textId="77777777" w:rsidR="007E28EF" w:rsidRPr="007E28EF" w:rsidRDefault="007E28EF" w:rsidP="007E28EF">
                      <w:pPr>
                        <w:rPr>
                          <w:rFonts w:ascii="Lato Light" w:hAnsi="Lato Light" w:cstheme="minorHAnsi"/>
                          <w:i/>
                          <w:sz w:val="20"/>
                          <w:szCs w:val="20"/>
                        </w:rPr>
                      </w:pPr>
                      <w:r w:rsidRPr="007E28EF">
                        <w:rPr>
                          <w:rFonts w:ascii="Lato Light" w:hAnsi="Lato Light" w:cstheme="minorHAnsi"/>
                          <w:i/>
                          <w:sz w:val="20"/>
                          <w:szCs w:val="20"/>
                        </w:rPr>
                        <w:t xml:space="preserve">Rev. Stat. § 432B.220 </w:t>
                      </w:r>
                    </w:p>
                    <w:p w14:paraId="3D782E49"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A report is required when:</w:t>
                      </w:r>
                    </w:p>
                    <w:p w14:paraId="46948514"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xml:space="preserve">• A reporter, in his or her professional capacity, knows or has reason to believe that a child is abused or neglected. </w:t>
                      </w:r>
                    </w:p>
                    <w:p w14:paraId="4AC232F2"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xml:space="preserve">• A reporter has reasonable cause to believe that a child has died as a result of abuse or neglect. </w:t>
                      </w:r>
                    </w:p>
                    <w:p w14:paraId="17295039" w14:textId="6C2F5AC0"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xml:space="preserve">• A medical services provider who delivers or provides medical services to a newborn infant, in his or her professional or occupational capacity, knows or has reasonable cause to believe that the newborn infant has been affected by prenatal illegal substance abuse or has withdrawal symptoms resulting from prenatal drug exposure. </w:t>
                      </w:r>
                    </w:p>
                    <w:p w14:paraId="6FB97B9F" w14:textId="77777777" w:rsidR="007E28EF" w:rsidRPr="007E28EF" w:rsidRDefault="007E28EF" w:rsidP="007E28EF">
                      <w:pPr>
                        <w:ind w:left="720"/>
                        <w:rPr>
                          <w:rFonts w:asciiTheme="minorHAnsi" w:hAnsiTheme="minorHAnsi" w:cstheme="minorHAnsi"/>
                          <w:sz w:val="18"/>
                          <w:szCs w:val="18"/>
                        </w:rPr>
                      </w:pPr>
                    </w:p>
                    <w:p w14:paraId="548F661A" w14:textId="1BED4A22" w:rsidR="00592003" w:rsidRDefault="00592003" w:rsidP="00592003">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7941B744" w14:textId="77777777" w:rsidR="00BC1258" w:rsidRPr="00352134" w:rsidRDefault="00BC1258" w:rsidP="00592003">
                      <w:pPr>
                        <w:pStyle w:val="Pa0"/>
                        <w:rPr>
                          <w:rFonts w:ascii="Lato Heavy" w:hAnsi="Lato Heavy" w:cstheme="minorHAnsi"/>
                          <w:color w:val="6AC395"/>
                          <w:szCs w:val="22"/>
                        </w:rPr>
                      </w:pPr>
                    </w:p>
                    <w:p w14:paraId="49373194" w14:textId="77777777" w:rsidR="007E28EF" w:rsidRPr="007E28EF" w:rsidRDefault="007E28EF" w:rsidP="007E28EF">
                      <w:pPr>
                        <w:rPr>
                          <w:rFonts w:ascii="Lato Light" w:hAnsi="Lato Light" w:cstheme="minorHAnsi"/>
                          <w:sz w:val="20"/>
                          <w:szCs w:val="20"/>
                        </w:rPr>
                      </w:pPr>
                      <w:r w:rsidRPr="007E28EF">
                        <w:rPr>
                          <w:rFonts w:ascii="Lato Light" w:hAnsi="Lato Light" w:cstheme="minorHAnsi"/>
                          <w:sz w:val="20"/>
                          <w:szCs w:val="20"/>
                        </w:rPr>
                        <w:t>Rev. Stat. §§ 432B.220; 432B.225; 432B.250</w:t>
                      </w:r>
                    </w:p>
                    <w:p w14:paraId="6575D234"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The clergy-penitent privilege applies when the knowledge is gained during religious confession.</w:t>
                      </w:r>
                    </w:p>
                    <w:p w14:paraId="740E141E" w14:textId="77777777" w:rsidR="007E28EF" w:rsidRPr="007E28EF" w:rsidRDefault="007E28EF" w:rsidP="007E28EF">
                      <w:pPr>
                        <w:ind w:left="720"/>
                        <w:rPr>
                          <w:rFonts w:ascii="Lato Light" w:hAnsi="Lato Light" w:cstheme="minorHAnsi"/>
                          <w:sz w:val="20"/>
                          <w:szCs w:val="20"/>
                        </w:rPr>
                      </w:pPr>
                    </w:p>
                    <w:p w14:paraId="5B26AD12"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Notwithstanding the provisions of § 432B.220, an attorney shall not make a report of the abuse or neglect of a child if the attorney acquired knowledge of the abuse or neglect from a client during a privileged communication if the client:</w:t>
                      </w:r>
                    </w:p>
                    <w:p w14:paraId="75CA7436" w14:textId="77777777" w:rsidR="007E28EF" w:rsidRPr="007E28EF" w:rsidRDefault="007E28EF" w:rsidP="007E28EF">
                      <w:pPr>
                        <w:ind w:left="720"/>
                        <w:rPr>
                          <w:rFonts w:ascii="Lato Light" w:hAnsi="Lato Light" w:cstheme="minorHAnsi"/>
                          <w:sz w:val="20"/>
                          <w:szCs w:val="20"/>
                        </w:rPr>
                      </w:pPr>
                    </w:p>
                    <w:p w14:paraId="72D9324D"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Has been or may be accused of committing the abuse or neglect</w:t>
                      </w:r>
                    </w:p>
                    <w:p w14:paraId="116BA963"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Is the victim of the abuse or neglect, is in foster care, and did not give consent to the attorney to report the abuse or neglect</w:t>
                      </w:r>
                    </w:p>
                    <w:p w14:paraId="6A4E06B7" w14:textId="77777777" w:rsidR="007E28EF" w:rsidRPr="007E28EF" w:rsidRDefault="007E28EF" w:rsidP="007E28EF">
                      <w:pPr>
                        <w:ind w:left="720"/>
                        <w:rPr>
                          <w:rFonts w:ascii="Lato Light" w:hAnsi="Lato Light" w:cstheme="minorHAnsi"/>
                          <w:sz w:val="20"/>
                          <w:szCs w:val="20"/>
                        </w:rPr>
                      </w:pPr>
                    </w:p>
                    <w:p w14:paraId="4E648CD2"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Nothing in this section shall be construed as relieving an attorney from:</w:t>
                      </w:r>
                    </w:p>
                    <w:p w14:paraId="027B352D" w14:textId="77777777" w:rsidR="007E28EF" w:rsidRPr="007E28EF" w:rsidRDefault="007E28EF" w:rsidP="007E28EF">
                      <w:pPr>
                        <w:ind w:left="720"/>
                        <w:rPr>
                          <w:rFonts w:ascii="Lato Light" w:hAnsi="Lato Light" w:cstheme="minorHAnsi"/>
                          <w:sz w:val="20"/>
                          <w:szCs w:val="20"/>
                        </w:rPr>
                      </w:pPr>
                    </w:p>
                    <w:p w14:paraId="4BB3AD81"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The duty to report the abuse or neglect of a child, except as otherwise provided above</w:t>
                      </w:r>
                    </w:p>
                    <w:p w14:paraId="47140382" w14:textId="77777777" w:rsidR="007E28EF"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 Complying with any ethical duties of attorneys, including, without limitation, any duty to take reasonably necessary actions to protect his or her client if the client is not capable of making adequately considered decisions because of age, mental impairment, or any other reason</w:t>
                      </w:r>
                    </w:p>
                    <w:p w14:paraId="65D7744E" w14:textId="77777777" w:rsidR="007E28EF" w:rsidRPr="007E28EF" w:rsidRDefault="007E28EF" w:rsidP="007E28EF">
                      <w:pPr>
                        <w:ind w:left="720"/>
                        <w:rPr>
                          <w:rFonts w:ascii="Lato Light" w:hAnsi="Lato Light" w:cstheme="minorHAnsi"/>
                          <w:sz w:val="20"/>
                          <w:szCs w:val="20"/>
                        </w:rPr>
                      </w:pPr>
                    </w:p>
                    <w:p w14:paraId="2A559491" w14:textId="3E01D50D" w:rsidR="00592003" w:rsidRPr="007E28EF" w:rsidRDefault="007E28EF" w:rsidP="007E28EF">
                      <w:pPr>
                        <w:ind w:left="720"/>
                        <w:rPr>
                          <w:rFonts w:ascii="Lato Light" w:hAnsi="Lato Light" w:cstheme="minorHAnsi"/>
                          <w:sz w:val="20"/>
                          <w:szCs w:val="20"/>
                        </w:rPr>
                      </w:pPr>
                      <w:r w:rsidRPr="007E28EF">
                        <w:rPr>
                          <w:rFonts w:ascii="Lato Light" w:hAnsi="Lato Light" w:cstheme="minorHAnsi"/>
                          <w:sz w:val="20"/>
                          <w:szCs w:val="20"/>
                        </w:rPr>
                        <w:t>Any other person who is required to report may not invoke privilege for failure to make a report.</w:t>
                      </w:r>
                    </w:p>
                  </w:txbxContent>
                </v:textbox>
              </v:shape>
            </w:pict>
          </mc:Fallback>
        </mc:AlternateContent>
      </w:r>
    </w:p>
    <w:p w14:paraId="646B5E63" w14:textId="2FE2ED4D" w:rsidR="00592003" w:rsidRDefault="00592003" w:rsidP="00592003">
      <w:pPr>
        <w:pStyle w:val="Pa0"/>
        <w:jc w:val="center"/>
        <w:rPr>
          <w:rFonts w:asciiTheme="minorHAnsi" w:hAnsiTheme="minorHAnsi" w:cstheme="minorHAnsi"/>
          <w:b/>
          <w:color w:val="211D1E"/>
        </w:rPr>
      </w:pPr>
    </w:p>
    <w:p w14:paraId="0610F0A2" w14:textId="307E108E" w:rsidR="00592003" w:rsidRPr="0002104D" w:rsidRDefault="00592003" w:rsidP="00592003">
      <w:pPr>
        <w:pStyle w:val="Pa0"/>
        <w:rPr>
          <w:rFonts w:asciiTheme="minorHAnsi" w:hAnsiTheme="minorHAnsi" w:cstheme="minorHAnsi"/>
          <w:color w:val="211D1E"/>
          <w:sz w:val="20"/>
          <w:szCs w:val="22"/>
        </w:rPr>
      </w:pPr>
    </w:p>
    <w:p w14:paraId="52EC2335" w14:textId="6F4DE3EF" w:rsidR="00592003" w:rsidRPr="0002104D" w:rsidRDefault="00592003" w:rsidP="00592003">
      <w:pPr>
        <w:pStyle w:val="Pa0"/>
        <w:rPr>
          <w:rFonts w:asciiTheme="minorHAnsi" w:hAnsiTheme="minorHAnsi" w:cstheme="minorHAnsi"/>
          <w:color w:val="211D1E"/>
          <w:sz w:val="20"/>
          <w:szCs w:val="22"/>
        </w:rPr>
      </w:pPr>
    </w:p>
    <w:p w14:paraId="480F9679" w14:textId="77777777" w:rsidR="00592003" w:rsidRPr="0002104D" w:rsidRDefault="00592003" w:rsidP="00592003">
      <w:pPr>
        <w:pStyle w:val="Pa0"/>
        <w:jc w:val="center"/>
        <w:rPr>
          <w:rFonts w:asciiTheme="minorHAnsi" w:hAnsiTheme="minorHAnsi" w:cstheme="minorHAnsi"/>
          <w:b/>
          <w:color w:val="211D1E"/>
          <w:sz w:val="22"/>
        </w:rPr>
      </w:pPr>
    </w:p>
    <w:p w14:paraId="0EB3016C" w14:textId="46A18080" w:rsidR="007E28EF" w:rsidRDefault="007E28EF" w:rsidP="0002104D">
      <w:pPr>
        <w:pStyle w:val="Pa0"/>
        <w:jc w:val="center"/>
        <w:rPr>
          <w:rFonts w:asciiTheme="minorHAnsi" w:hAnsiTheme="minorHAnsi" w:cstheme="minorHAnsi"/>
          <w:b/>
          <w:color w:val="211D1E"/>
          <w:sz w:val="22"/>
        </w:rPr>
      </w:pPr>
    </w:p>
    <w:p w14:paraId="3CCB81D2" w14:textId="77777777" w:rsidR="007E28EF" w:rsidRDefault="007E28EF">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2A197AAB" w14:textId="77777777" w:rsidR="007E28EF" w:rsidRDefault="007E28EF" w:rsidP="007E28EF">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74624" behindDoc="0" locked="0" layoutInCell="1" allowOverlap="1" wp14:anchorId="00C4C751" wp14:editId="181F1371">
                <wp:simplePos x="0" y="0"/>
                <wp:positionH relativeFrom="column">
                  <wp:posOffset>-449580</wp:posOffset>
                </wp:positionH>
                <wp:positionV relativeFrom="paragraph">
                  <wp:posOffset>480060</wp:posOffset>
                </wp:positionV>
                <wp:extent cx="6917055" cy="167640"/>
                <wp:effectExtent l="0" t="0" r="17145" b="22860"/>
                <wp:wrapNone/>
                <wp:docPr id="6" name="Rectangle 6"/>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6D9DE3" id="Rectangle 6" o:spid="_x0000_s1026" style="position:absolute;margin-left:-35.4pt;margin-top:37.8pt;width:544.65pt;height:13.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73600" behindDoc="0" locked="0" layoutInCell="1" allowOverlap="1" wp14:anchorId="7B39A58C" wp14:editId="6D90ECD9">
                <wp:simplePos x="0" y="0"/>
                <wp:positionH relativeFrom="column">
                  <wp:posOffset>-533400</wp:posOffset>
                </wp:positionH>
                <wp:positionV relativeFrom="paragraph">
                  <wp:posOffset>0</wp:posOffset>
                </wp:positionV>
                <wp:extent cx="699516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66402E87" w14:textId="77777777" w:rsidR="007E28EF" w:rsidRPr="004B0CC5" w:rsidRDefault="007E28EF" w:rsidP="007E28EF">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39A58C" id="_x0000_s1036" type="#_x0000_t202" style="position:absolute;margin-left:-42pt;margin-top:0;width:550.8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" filled="f" stroked="f">
                <v:textbox style="mso-fit-shape-to-text:t">
                  <w:txbxContent>
                    <w:p w14:paraId="66402E87" w14:textId="77777777" w:rsidR="007E28EF" w:rsidRPr="004B0CC5" w:rsidRDefault="007E28EF" w:rsidP="007E28EF">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2E83B5C8" w14:textId="77777777" w:rsidR="007E28EF" w:rsidRDefault="007E28EF" w:rsidP="007E28EF">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72576" behindDoc="0" locked="0" layoutInCell="1" allowOverlap="1" wp14:anchorId="6BDB2229" wp14:editId="50BA7D4C">
                <wp:simplePos x="0" y="0"/>
                <wp:positionH relativeFrom="column">
                  <wp:posOffset>-487680</wp:posOffset>
                </wp:positionH>
                <wp:positionV relativeFrom="paragraph">
                  <wp:posOffset>168910</wp:posOffset>
                </wp:positionV>
                <wp:extent cx="4433104" cy="847344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473440"/>
                        </a:xfrm>
                        <a:prstGeom prst="rect">
                          <a:avLst/>
                        </a:prstGeom>
                        <a:noFill/>
                        <a:ln w="9525">
                          <a:noFill/>
                          <a:miter lim="800000"/>
                          <a:headEnd/>
                          <a:tailEnd/>
                        </a:ln>
                      </wps:spPr>
                      <wps:txbx>
                        <w:txbxContent>
                          <w:p w14:paraId="64949ED3" w14:textId="1F78521C" w:rsidR="007E28EF" w:rsidRDefault="007E28EF" w:rsidP="007E28EF">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65F2C586" w14:textId="77777777" w:rsidR="007E28EF" w:rsidRDefault="007E28EF" w:rsidP="007E28EF">
                            <w:pPr>
                              <w:pStyle w:val="Pa0"/>
                              <w:rPr>
                                <w:rFonts w:ascii="Lato Heavy" w:hAnsi="Lato Heavy" w:cstheme="minorHAnsi"/>
                                <w:color w:val="6AC395"/>
                                <w:szCs w:val="22"/>
                              </w:rPr>
                            </w:pPr>
                          </w:p>
                          <w:p w14:paraId="05143006" w14:textId="77777777" w:rsidR="007E28EF" w:rsidRPr="007E28EF" w:rsidRDefault="007E28EF" w:rsidP="007E28EF">
                            <w:pPr>
                              <w:rPr>
                                <w:rFonts w:ascii="Lato Light" w:hAnsi="Lato Light" w:cstheme="minorHAnsi"/>
                                <w:i/>
                                <w:sz w:val="20"/>
                                <w:szCs w:val="20"/>
                              </w:rPr>
                            </w:pPr>
                            <w:r w:rsidRPr="007E28EF">
                              <w:rPr>
                                <w:rFonts w:ascii="Lato Light" w:hAnsi="Lato Light" w:cstheme="minorHAnsi"/>
                                <w:i/>
                                <w:sz w:val="20"/>
                                <w:szCs w:val="20"/>
                              </w:rPr>
                              <w:t xml:space="preserve">Rev. Stat. § 432B.290 </w:t>
                            </w:r>
                          </w:p>
                          <w:p w14:paraId="7282FEDD" w14:textId="77777777" w:rsidR="007E28EF" w:rsidRPr="007E28EF" w:rsidRDefault="007E28EF" w:rsidP="007E28EF">
                            <w:pPr>
                              <w:shd w:val="clear" w:color="auto" w:fill="FFFFFF"/>
                              <w:ind w:left="360"/>
                              <w:rPr>
                                <w:rFonts w:ascii="Lato Light" w:hAnsi="Lato Light" w:cs="Helvetica"/>
                                <w:color w:val="212121"/>
                                <w:sz w:val="20"/>
                                <w:szCs w:val="20"/>
                              </w:rPr>
                            </w:pPr>
                            <w:r w:rsidRPr="007E28EF">
                              <w:rPr>
                                <w:rFonts w:ascii="Lato Light" w:hAnsi="Lato Light" w:cs="Helvetica"/>
                                <w:color w:val="212121"/>
                                <w:sz w:val="20"/>
                                <w:szCs w:val="20"/>
                              </w:rPr>
                              <w:t>Information maintained by a child welfare agency may be made available to the persons listed below, as long as the identity of the person making the report is kept confidential:</w:t>
                            </w:r>
                          </w:p>
                          <w:p w14:paraId="26785654" w14:textId="77777777" w:rsidR="007E28EF" w:rsidRPr="007E28EF" w:rsidRDefault="007E28EF" w:rsidP="007E28EF">
                            <w:pPr>
                              <w:shd w:val="clear" w:color="auto" w:fill="FFFFFF"/>
                              <w:ind w:left="360"/>
                              <w:rPr>
                                <w:rFonts w:ascii="Lato Light" w:hAnsi="Lato Light" w:cs="Helvetica"/>
                                <w:color w:val="212121"/>
                                <w:sz w:val="20"/>
                                <w:szCs w:val="20"/>
                              </w:rPr>
                            </w:pPr>
                          </w:p>
                          <w:p w14:paraId="719499AC" w14:textId="77777777" w:rsidR="007E28EF" w:rsidRPr="007E28EF" w:rsidRDefault="007E28EF" w:rsidP="007E28EF">
                            <w:pPr>
                              <w:shd w:val="clear" w:color="auto" w:fill="FFFFFF"/>
                              <w:ind w:left="360"/>
                              <w:rPr>
                                <w:rFonts w:ascii="Lato Light" w:hAnsi="Lato Light" w:cs="Helvetica"/>
                                <w:color w:val="212121"/>
                                <w:sz w:val="20"/>
                                <w:szCs w:val="20"/>
                              </w:rPr>
                            </w:pPr>
                            <w:r w:rsidRPr="007E28EF">
                              <w:rPr>
                                <w:rFonts w:ascii="Lato Light" w:hAnsi="Lato Light" w:cstheme="minorHAnsi"/>
                                <w:sz w:val="20"/>
                                <w:szCs w:val="20"/>
                              </w:rPr>
                              <w:t xml:space="preserve">• </w:t>
                            </w:r>
                            <w:r w:rsidRPr="007E28EF">
                              <w:rPr>
                                <w:rFonts w:ascii="Lato Light" w:hAnsi="Lato Light" w:cs="Helvetica"/>
                                <w:color w:val="212121"/>
                                <w:sz w:val="20"/>
                                <w:szCs w:val="20"/>
                              </w:rPr>
                              <w:t>The proposed guardian or proposed successor guardian of a child</w:t>
                            </w:r>
                          </w:p>
                          <w:p w14:paraId="6CD84E6C" w14:textId="77777777" w:rsidR="007E28EF" w:rsidRPr="007E28EF" w:rsidRDefault="007E28EF" w:rsidP="007E28EF">
                            <w:pPr>
                              <w:shd w:val="clear" w:color="auto" w:fill="FFFFFF"/>
                              <w:ind w:left="360"/>
                              <w:rPr>
                                <w:rFonts w:ascii="Lato Light" w:hAnsi="Lato Light" w:cs="Helvetica"/>
                                <w:color w:val="212121"/>
                                <w:sz w:val="20"/>
                                <w:szCs w:val="20"/>
                              </w:rPr>
                            </w:pPr>
                            <w:r w:rsidRPr="007E28EF">
                              <w:rPr>
                                <w:rFonts w:ascii="Lato Light" w:hAnsi="Lato Light" w:cstheme="minorHAnsi"/>
                                <w:sz w:val="20"/>
                                <w:szCs w:val="20"/>
                              </w:rPr>
                              <w:t xml:space="preserve">• </w:t>
                            </w:r>
                            <w:r w:rsidRPr="007E28EF">
                              <w:rPr>
                                <w:rFonts w:ascii="Lato Light" w:hAnsi="Lato Light" w:cs="Helvetica"/>
                                <w:color w:val="212121"/>
                                <w:sz w:val="20"/>
                                <w:szCs w:val="20"/>
                              </w:rPr>
                              <w:t>A parent or legal guardian of the child and his or her attorney</w:t>
                            </w:r>
                          </w:p>
                          <w:p w14:paraId="414577A6" w14:textId="77777777" w:rsidR="007E28EF" w:rsidRPr="007E28EF" w:rsidRDefault="007E28EF" w:rsidP="007E28EF">
                            <w:pPr>
                              <w:shd w:val="clear" w:color="auto" w:fill="FFFFFF"/>
                              <w:ind w:left="360"/>
                              <w:rPr>
                                <w:rFonts w:ascii="Lato Light" w:hAnsi="Lato Light" w:cs="Helvetica"/>
                                <w:color w:val="212121"/>
                                <w:sz w:val="20"/>
                                <w:szCs w:val="20"/>
                              </w:rPr>
                            </w:pPr>
                            <w:r w:rsidRPr="007E28EF">
                              <w:rPr>
                                <w:rFonts w:ascii="Lato Light" w:hAnsi="Lato Light" w:cstheme="minorHAnsi"/>
                                <w:sz w:val="20"/>
                                <w:szCs w:val="20"/>
                              </w:rPr>
                              <w:t xml:space="preserve">• </w:t>
                            </w:r>
                            <w:r w:rsidRPr="007E28EF">
                              <w:rPr>
                                <w:rFonts w:ascii="Lato Light" w:hAnsi="Lato Light" w:cs="Helvetica"/>
                                <w:color w:val="212121"/>
                                <w:sz w:val="20"/>
                                <w:szCs w:val="20"/>
                              </w:rPr>
                              <w:t>A child age 14 or older over whom a guardianship is sought</w:t>
                            </w:r>
                          </w:p>
                          <w:p w14:paraId="210C033C" w14:textId="77777777" w:rsidR="007E28EF" w:rsidRPr="007E28EF" w:rsidRDefault="007E28EF" w:rsidP="007E28EF">
                            <w:pPr>
                              <w:shd w:val="clear" w:color="auto" w:fill="FFFFFF"/>
                              <w:ind w:left="360"/>
                              <w:rPr>
                                <w:rFonts w:ascii="Lato Light" w:hAnsi="Lato Light" w:cs="Helvetica"/>
                                <w:color w:val="212121"/>
                                <w:sz w:val="20"/>
                                <w:szCs w:val="20"/>
                              </w:rPr>
                            </w:pPr>
                            <w:r w:rsidRPr="007E28EF">
                              <w:rPr>
                                <w:rFonts w:ascii="Lato Light" w:hAnsi="Lato Light" w:cstheme="minorHAnsi"/>
                                <w:sz w:val="20"/>
                                <w:szCs w:val="20"/>
                              </w:rPr>
                              <w:t xml:space="preserve">• </w:t>
                            </w:r>
                            <w:r w:rsidRPr="007E28EF">
                              <w:rPr>
                                <w:rFonts w:ascii="Lato Light" w:hAnsi="Lato Light" w:cs="Helvetica"/>
                                <w:color w:val="212121"/>
                                <w:sz w:val="20"/>
                                <w:szCs w:val="20"/>
                              </w:rPr>
                              <w:t>Upon written consent of the parent, any officer of this State or a city or county or legislator, to investigate the activities or programs of a child welfare agency</w:t>
                            </w:r>
                          </w:p>
                          <w:p w14:paraId="64E4C5CC" w14:textId="77777777" w:rsidR="007E28EF" w:rsidRPr="007E28EF" w:rsidRDefault="007E28EF" w:rsidP="007E28EF">
                            <w:pPr>
                              <w:shd w:val="clear" w:color="auto" w:fill="FFFFFF"/>
                              <w:ind w:left="360"/>
                              <w:rPr>
                                <w:rFonts w:ascii="Lato Light" w:hAnsi="Lato Light" w:cs="Helvetica"/>
                                <w:color w:val="212121"/>
                                <w:sz w:val="20"/>
                                <w:szCs w:val="20"/>
                              </w:rPr>
                            </w:pPr>
                          </w:p>
                          <w:p w14:paraId="37851B5F" w14:textId="77777777" w:rsidR="007E28EF" w:rsidRPr="007E28EF" w:rsidRDefault="007E28EF" w:rsidP="007E28EF">
                            <w:pPr>
                              <w:shd w:val="clear" w:color="auto" w:fill="FFFFFF"/>
                              <w:ind w:left="360"/>
                              <w:rPr>
                                <w:rFonts w:ascii="Lato Light" w:hAnsi="Lato Light" w:cs="Helvetica"/>
                                <w:color w:val="212121"/>
                                <w:sz w:val="20"/>
                                <w:szCs w:val="20"/>
                              </w:rPr>
                            </w:pPr>
                            <w:r w:rsidRPr="007E28EF">
                              <w:rPr>
                                <w:rFonts w:ascii="Lato Light" w:hAnsi="Lato Light" w:cs="Helvetica"/>
                                <w:color w:val="212121"/>
                                <w:sz w:val="20"/>
                                <w:szCs w:val="20"/>
                              </w:rPr>
                              <w:t>An agency investigating a report of the abuse or neglect of a child shall, upon request, provide to a person named in the report as allegedly causing the abuse or neglect of the child a written summary of the allegations made against the person who is named in the report as allegedly causing the abuse or neglect of the child. The summary must not identify the person responsible for reporting the alleged abuse or neglect or any collateral sources and reporting parties.</w:t>
                            </w:r>
                          </w:p>
                          <w:p w14:paraId="0877D372" w14:textId="77777777" w:rsidR="007E28EF" w:rsidRPr="007E28EF" w:rsidRDefault="007E28EF" w:rsidP="007E28EF">
                            <w:pPr>
                              <w:shd w:val="clear" w:color="auto" w:fill="FFFFFF"/>
                              <w:ind w:left="360"/>
                              <w:rPr>
                                <w:rFonts w:ascii="Lato Light" w:hAnsi="Lato Light" w:cs="Helvetica"/>
                                <w:color w:val="212121"/>
                                <w:sz w:val="20"/>
                                <w:szCs w:val="20"/>
                              </w:rPr>
                            </w:pPr>
                          </w:p>
                          <w:p w14:paraId="77F77E46" w14:textId="77777777" w:rsidR="007E28EF" w:rsidRPr="007E28EF" w:rsidRDefault="007E28EF" w:rsidP="007E28EF">
                            <w:pPr>
                              <w:shd w:val="clear" w:color="auto" w:fill="FFFFFF"/>
                              <w:ind w:left="360"/>
                              <w:rPr>
                                <w:rFonts w:ascii="Lato Light" w:hAnsi="Lato Light" w:cs="Helvetica"/>
                                <w:color w:val="212121"/>
                                <w:sz w:val="20"/>
                                <w:szCs w:val="20"/>
                              </w:rPr>
                            </w:pPr>
                            <w:r w:rsidRPr="007E28EF">
                              <w:rPr>
                                <w:rFonts w:ascii="Lato Light" w:hAnsi="Lato Light" w:cs="Helvetica"/>
                                <w:color w:val="212121"/>
                                <w:sz w:val="20"/>
                                <w:szCs w:val="20"/>
                              </w:rPr>
                              <w:t xml:space="preserve">Except as provided below, before releasing any information an agency shall take whatever precautions it determines are reasonably necessary to protect the identity and safety of any person who reports child abuse or neglect. </w:t>
                            </w:r>
                          </w:p>
                          <w:p w14:paraId="6CB436AB" w14:textId="77777777" w:rsidR="007E28EF" w:rsidRPr="007E28EF" w:rsidRDefault="007E28EF" w:rsidP="007E28EF">
                            <w:pPr>
                              <w:shd w:val="clear" w:color="auto" w:fill="FFFFFF"/>
                              <w:ind w:left="360"/>
                              <w:rPr>
                                <w:rFonts w:ascii="Lato Light" w:hAnsi="Lato Light" w:cs="Helvetica"/>
                                <w:color w:val="212121"/>
                                <w:sz w:val="20"/>
                                <w:szCs w:val="20"/>
                              </w:rPr>
                            </w:pPr>
                          </w:p>
                          <w:p w14:paraId="6227BEFF" w14:textId="5623336A" w:rsidR="007E28EF" w:rsidRPr="007E28EF" w:rsidRDefault="007E28EF" w:rsidP="007E28EF">
                            <w:pPr>
                              <w:shd w:val="clear" w:color="auto" w:fill="FFFFFF"/>
                              <w:ind w:left="360"/>
                              <w:rPr>
                                <w:rFonts w:ascii="Lato Light" w:hAnsi="Lato Light" w:cs="Helvetica"/>
                                <w:color w:val="212121"/>
                                <w:sz w:val="20"/>
                                <w:szCs w:val="20"/>
                              </w:rPr>
                            </w:pPr>
                            <w:r w:rsidRPr="007E28EF">
                              <w:rPr>
                                <w:rFonts w:ascii="Lato Light" w:hAnsi="Lato Light" w:cs="Helvetica"/>
                                <w:color w:val="212121"/>
                                <w:sz w:val="20"/>
                                <w:szCs w:val="20"/>
                              </w:rPr>
                              <w:t>A person who is the subject of an unsubstantiated report of child abuse or neglect who believes that the report was made in bad faith or with malicious intent may petition a district court to order the agency that provides child welfare services to release information maintained by the agency. If the court finds that there is a reasonable cause to believe that the report was made in bad faith or with malicious intent and that the disclosure of the identity of the person who made the report would not be likely to endanger the life or safety of the person who made the report, the court shall provide a copy of the information to the petitioner.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B2229" id="_x0000_s1037" type="#_x0000_t202" style="position:absolute;left:0;text-align:left;margin-left:-38.4pt;margin-top:13.3pt;width:349.05pt;height:66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" filled="f" stroked="f">
                <v:textbox>
                  <w:txbxContent>
                    <w:p w14:paraId="64949ED3" w14:textId="1F78521C" w:rsidR="007E28EF" w:rsidRDefault="007E28EF" w:rsidP="007E28EF">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65F2C586" w14:textId="77777777" w:rsidR="007E28EF" w:rsidRDefault="007E28EF" w:rsidP="007E28EF">
                      <w:pPr>
                        <w:pStyle w:val="Pa0"/>
                        <w:rPr>
                          <w:rFonts w:ascii="Lato Heavy" w:hAnsi="Lato Heavy" w:cstheme="minorHAnsi"/>
                          <w:color w:val="6AC395"/>
                          <w:szCs w:val="22"/>
                        </w:rPr>
                      </w:pPr>
                    </w:p>
                    <w:p w14:paraId="05143006" w14:textId="77777777" w:rsidR="007E28EF" w:rsidRPr="007E28EF" w:rsidRDefault="007E28EF" w:rsidP="007E28EF">
                      <w:pPr>
                        <w:rPr>
                          <w:rFonts w:ascii="Lato Light" w:hAnsi="Lato Light" w:cstheme="minorHAnsi"/>
                          <w:i/>
                          <w:sz w:val="20"/>
                          <w:szCs w:val="20"/>
                        </w:rPr>
                      </w:pPr>
                      <w:r w:rsidRPr="007E28EF">
                        <w:rPr>
                          <w:rFonts w:ascii="Lato Light" w:hAnsi="Lato Light" w:cstheme="minorHAnsi"/>
                          <w:i/>
                          <w:sz w:val="20"/>
                          <w:szCs w:val="20"/>
                        </w:rPr>
                        <w:t xml:space="preserve">Rev. Stat. § 432B.290 </w:t>
                      </w:r>
                    </w:p>
                    <w:p w14:paraId="7282FEDD" w14:textId="77777777" w:rsidR="007E28EF" w:rsidRPr="007E28EF" w:rsidRDefault="007E28EF" w:rsidP="007E28EF">
                      <w:pPr>
                        <w:shd w:val="clear" w:color="auto" w:fill="FFFFFF"/>
                        <w:ind w:left="360"/>
                        <w:rPr>
                          <w:rFonts w:ascii="Lato Light" w:hAnsi="Lato Light" w:cs="Helvetica"/>
                          <w:color w:val="212121"/>
                          <w:sz w:val="20"/>
                          <w:szCs w:val="20"/>
                        </w:rPr>
                      </w:pPr>
                      <w:r w:rsidRPr="007E28EF">
                        <w:rPr>
                          <w:rFonts w:ascii="Lato Light" w:hAnsi="Lato Light" w:cs="Helvetica"/>
                          <w:color w:val="212121"/>
                          <w:sz w:val="20"/>
                          <w:szCs w:val="20"/>
                        </w:rPr>
                        <w:t>Information maintained by a child welfare agency may be made available to the persons listed below, as long as the identity of the person making the report is kept confidential:</w:t>
                      </w:r>
                    </w:p>
                    <w:p w14:paraId="26785654" w14:textId="77777777" w:rsidR="007E28EF" w:rsidRPr="007E28EF" w:rsidRDefault="007E28EF" w:rsidP="007E28EF">
                      <w:pPr>
                        <w:shd w:val="clear" w:color="auto" w:fill="FFFFFF"/>
                        <w:ind w:left="360"/>
                        <w:rPr>
                          <w:rFonts w:ascii="Lato Light" w:hAnsi="Lato Light" w:cs="Helvetica"/>
                          <w:color w:val="212121"/>
                          <w:sz w:val="20"/>
                          <w:szCs w:val="20"/>
                        </w:rPr>
                      </w:pPr>
                    </w:p>
                    <w:p w14:paraId="719499AC" w14:textId="77777777" w:rsidR="007E28EF" w:rsidRPr="007E28EF" w:rsidRDefault="007E28EF" w:rsidP="007E28EF">
                      <w:pPr>
                        <w:shd w:val="clear" w:color="auto" w:fill="FFFFFF"/>
                        <w:ind w:left="360"/>
                        <w:rPr>
                          <w:rFonts w:ascii="Lato Light" w:hAnsi="Lato Light" w:cs="Helvetica"/>
                          <w:color w:val="212121"/>
                          <w:sz w:val="20"/>
                          <w:szCs w:val="20"/>
                        </w:rPr>
                      </w:pPr>
                      <w:r w:rsidRPr="007E28EF">
                        <w:rPr>
                          <w:rFonts w:ascii="Lato Light" w:hAnsi="Lato Light" w:cstheme="minorHAnsi"/>
                          <w:sz w:val="20"/>
                          <w:szCs w:val="20"/>
                        </w:rPr>
                        <w:t xml:space="preserve">• </w:t>
                      </w:r>
                      <w:r w:rsidRPr="007E28EF">
                        <w:rPr>
                          <w:rFonts w:ascii="Lato Light" w:hAnsi="Lato Light" w:cs="Helvetica"/>
                          <w:color w:val="212121"/>
                          <w:sz w:val="20"/>
                          <w:szCs w:val="20"/>
                        </w:rPr>
                        <w:t>The proposed guardian or proposed successor guardian of a child</w:t>
                      </w:r>
                    </w:p>
                    <w:p w14:paraId="6CD84E6C" w14:textId="77777777" w:rsidR="007E28EF" w:rsidRPr="007E28EF" w:rsidRDefault="007E28EF" w:rsidP="007E28EF">
                      <w:pPr>
                        <w:shd w:val="clear" w:color="auto" w:fill="FFFFFF"/>
                        <w:ind w:left="360"/>
                        <w:rPr>
                          <w:rFonts w:ascii="Lato Light" w:hAnsi="Lato Light" w:cs="Helvetica"/>
                          <w:color w:val="212121"/>
                          <w:sz w:val="20"/>
                          <w:szCs w:val="20"/>
                        </w:rPr>
                      </w:pPr>
                      <w:r w:rsidRPr="007E28EF">
                        <w:rPr>
                          <w:rFonts w:ascii="Lato Light" w:hAnsi="Lato Light" w:cstheme="minorHAnsi"/>
                          <w:sz w:val="20"/>
                          <w:szCs w:val="20"/>
                        </w:rPr>
                        <w:t xml:space="preserve">• </w:t>
                      </w:r>
                      <w:r w:rsidRPr="007E28EF">
                        <w:rPr>
                          <w:rFonts w:ascii="Lato Light" w:hAnsi="Lato Light" w:cs="Helvetica"/>
                          <w:color w:val="212121"/>
                          <w:sz w:val="20"/>
                          <w:szCs w:val="20"/>
                        </w:rPr>
                        <w:t>A parent or legal guardian of the child and his or her attorney</w:t>
                      </w:r>
                    </w:p>
                    <w:p w14:paraId="414577A6" w14:textId="77777777" w:rsidR="007E28EF" w:rsidRPr="007E28EF" w:rsidRDefault="007E28EF" w:rsidP="007E28EF">
                      <w:pPr>
                        <w:shd w:val="clear" w:color="auto" w:fill="FFFFFF"/>
                        <w:ind w:left="360"/>
                        <w:rPr>
                          <w:rFonts w:ascii="Lato Light" w:hAnsi="Lato Light" w:cs="Helvetica"/>
                          <w:color w:val="212121"/>
                          <w:sz w:val="20"/>
                          <w:szCs w:val="20"/>
                        </w:rPr>
                      </w:pPr>
                      <w:r w:rsidRPr="007E28EF">
                        <w:rPr>
                          <w:rFonts w:ascii="Lato Light" w:hAnsi="Lato Light" w:cstheme="minorHAnsi"/>
                          <w:sz w:val="20"/>
                          <w:szCs w:val="20"/>
                        </w:rPr>
                        <w:t xml:space="preserve">• </w:t>
                      </w:r>
                      <w:r w:rsidRPr="007E28EF">
                        <w:rPr>
                          <w:rFonts w:ascii="Lato Light" w:hAnsi="Lato Light" w:cs="Helvetica"/>
                          <w:color w:val="212121"/>
                          <w:sz w:val="20"/>
                          <w:szCs w:val="20"/>
                        </w:rPr>
                        <w:t>A child age 14 or older over whom a guardianship is sought</w:t>
                      </w:r>
                    </w:p>
                    <w:p w14:paraId="210C033C" w14:textId="77777777" w:rsidR="007E28EF" w:rsidRPr="007E28EF" w:rsidRDefault="007E28EF" w:rsidP="007E28EF">
                      <w:pPr>
                        <w:shd w:val="clear" w:color="auto" w:fill="FFFFFF"/>
                        <w:ind w:left="360"/>
                        <w:rPr>
                          <w:rFonts w:ascii="Lato Light" w:hAnsi="Lato Light" w:cs="Helvetica"/>
                          <w:color w:val="212121"/>
                          <w:sz w:val="20"/>
                          <w:szCs w:val="20"/>
                        </w:rPr>
                      </w:pPr>
                      <w:r w:rsidRPr="007E28EF">
                        <w:rPr>
                          <w:rFonts w:ascii="Lato Light" w:hAnsi="Lato Light" w:cstheme="minorHAnsi"/>
                          <w:sz w:val="20"/>
                          <w:szCs w:val="20"/>
                        </w:rPr>
                        <w:t xml:space="preserve">• </w:t>
                      </w:r>
                      <w:r w:rsidRPr="007E28EF">
                        <w:rPr>
                          <w:rFonts w:ascii="Lato Light" w:hAnsi="Lato Light" w:cs="Helvetica"/>
                          <w:color w:val="212121"/>
                          <w:sz w:val="20"/>
                          <w:szCs w:val="20"/>
                        </w:rPr>
                        <w:t>Upon written consent of the parent, any officer of this State or a city or county or legislator, to investigate the activities or programs of a child welfare agency</w:t>
                      </w:r>
                    </w:p>
                    <w:p w14:paraId="64E4C5CC" w14:textId="77777777" w:rsidR="007E28EF" w:rsidRPr="007E28EF" w:rsidRDefault="007E28EF" w:rsidP="007E28EF">
                      <w:pPr>
                        <w:shd w:val="clear" w:color="auto" w:fill="FFFFFF"/>
                        <w:ind w:left="360"/>
                        <w:rPr>
                          <w:rFonts w:ascii="Lato Light" w:hAnsi="Lato Light" w:cs="Helvetica"/>
                          <w:color w:val="212121"/>
                          <w:sz w:val="20"/>
                          <w:szCs w:val="20"/>
                        </w:rPr>
                      </w:pPr>
                    </w:p>
                    <w:p w14:paraId="37851B5F" w14:textId="77777777" w:rsidR="007E28EF" w:rsidRPr="007E28EF" w:rsidRDefault="007E28EF" w:rsidP="007E28EF">
                      <w:pPr>
                        <w:shd w:val="clear" w:color="auto" w:fill="FFFFFF"/>
                        <w:ind w:left="360"/>
                        <w:rPr>
                          <w:rFonts w:ascii="Lato Light" w:hAnsi="Lato Light" w:cs="Helvetica"/>
                          <w:color w:val="212121"/>
                          <w:sz w:val="20"/>
                          <w:szCs w:val="20"/>
                        </w:rPr>
                      </w:pPr>
                      <w:r w:rsidRPr="007E28EF">
                        <w:rPr>
                          <w:rFonts w:ascii="Lato Light" w:hAnsi="Lato Light" w:cs="Helvetica"/>
                          <w:color w:val="212121"/>
                          <w:sz w:val="20"/>
                          <w:szCs w:val="20"/>
                        </w:rPr>
                        <w:t>An agency investigating a report of the abuse or neglect of a child shall, upon request, provide to a person named in the report as allegedly causing the abuse or neglect of the child a written summary of the allegations made against the person who is named in the report as allegedly causing the abuse or neglect of the child. The summary must not identify the person responsible for reporting the alleged abuse or neglect or any collateral sources and reporting parties.</w:t>
                      </w:r>
                    </w:p>
                    <w:p w14:paraId="0877D372" w14:textId="77777777" w:rsidR="007E28EF" w:rsidRPr="007E28EF" w:rsidRDefault="007E28EF" w:rsidP="007E28EF">
                      <w:pPr>
                        <w:shd w:val="clear" w:color="auto" w:fill="FFFFFF"/>
                        <w:ind w:left="360"/>
                        <w:rPr>
                          <w:rFonts w:ascii="Lato Light" w:hAnsi="Lato Light" w:cs="Helvetica"/>
                          <w:color w:val="212121"/>
                          <w:sz w:val="20"/>
                          <w:szCs w:val="20"/>
                        </w:rPr>
                      </w:pPr>
                    </w:p>
                    <w:p w14:paraId="77F77E46" w14:textId="77777777" w:rsidR="007E28EF" w:rsidRPr="007E28EF" w:rsidRDefault="007E28EF" w:rsidP="007E28EF">
                      <w:pPr>
                        <w:shd w:val="clear" w:color="auto" w:fill="FFFFFF"/>
                        <w:ind w:left="360"/>
                        <w:rPr>
                          <w:rFonts w:ascii="Lato Light" w:hAnsi="Lato Light" w:cs="Helvetica"/>
                          <w:color w:val="212121"/>
                          <w:sz w:val="20"/>
                          <w:szCs w:val="20"/>
                        </w:rPr>
                      </w:pPr>
                      <w:r w:rsidRPr="007E28EF">
                        <w:rPr>
                          <w:rFonts w:ascii="Lato Light" w:hAnsi="Lato Light" w:cs="Helvetica"/>
                          <w:color w:val="212121"/>
                          <w:sz w:val="20"/>
                          <w:szCs w:val="20"/>
                        </w:rPr>
                        <w:t xml:space="preserve">Except as provided below, before releasing any information an agency shall take whatever precautions it determines are reasonably necessary to protect the identity and safety of any person who reports child abuse or neglect. </w:t>
                      </w:r>
                    </w:p>
                    <w:p w14:paraId="6CB436AB" w14:textId="77777777" w:rsidR="007E28EF" w:rsidRPr="007E28EF" w:rsidRDefault="007E28EF" w:rsidP="007E28EF">
                      <w:pPr>
                        <w:shd w:val="clear" w:color="auto" w:fill="FFFFFF"/>
                        <w:ind w:left="360"/>
                        <w:rPr>
                          <w:rFonts w:ascii="Lato Light" w:hAnsi="Lato Light" w:cs="Helvetica"/>
                          <w:color w:val="212121"/>
                          <w:sz w:val="20"/>
                          <w:szCs w:val="20"/>
                        </w:rPr>
                      </w:pPr>
                    </w:p>
                    <w:p w14:paraId="6227BEFF" w14:textId="5623336A" w:rsidR="007E28EF" w:rsidRPr="007E28EF" w:rsidRDefault="007E28EF" w:rsidP="007E28EF">
                      <w:pPr>
                        <w:shd w:val="clear" w:color="auto" w:fill="FFFFFF"/>
                        <w:ind w:left="360"/>
                        <w:rPr>
                          <w:rFonts w:ascii="Lato Light" w:hAnsi="Lato Light" w:cs="Helvetica"/>
                          <w:color w:val="212121"/>
                          <w:sz w:val="20"/>
                          <w:szCs w:val="20"/>
                        </w:rPr>
                      </w:pPr>
                      <w:r w:rsidRPr="007E28EF">
                        <w:rPr>
                          <w:rFonts w:ascii="Lato Light" w:hAnsi="Lato Light" w:cs="Helvetica"/>
                          <w:color w:val="212121"/>
                          <w:sz w:val="20"/>
                          <w:szCs w:val="20"/>
                        </w:rPr>
                        <w:t>A person who is the subject of an unsubstantiated report of child abuse or neglect who believes that the report was made in bad faith or with malicious intent may petition a district court to order the agency that provides child welfare services to release information maintained by the agency. If the court finds that there is a reasonable cause to believe that the report was made in bad faith or with malicious intent and that the disclosure of the identity of the person who made the report would not be likely to endanger the life or safety of the person who made the report, the court shall provide a copy of the information to the petitioner.</w:t>
                      </w:r>
                    </w:p>
                  </w:txbxContent>
                </v:textbox>
              </v:shape>
            </w:pict>
          </mc:Fallback>
        </mc:AlternateContent>
      </w:r>
    </w:p>
    <w:p w14:paraId="0DE19453" w14:textId="77777777" w:rsidR="007E28EF" w:rsidRDefault="007E28EF" w:rsidP="007E28EF">
      <w:pPr>
        <w:pStyle w:val="Pa0"/>
        <w:jc w:val="center"/>
        <w:rPr>
          <w:rFonts w:asciiTheme="minorHAnsi" w:hAnsiTheme="minorHAnsi" w:cstheme="minorHAnsi"/>
          <w:b/>
          <w:color w:val="211D1E"/>
        </w:rPr>
      </w:pPr>
    </w:p>
    <w:p w14:paraId="2203DF63" w14:textId="77777777" w:rsidR="007E28EF" w:rsidRPr="0002104D" w:rsidRDefault="007E28EF" w:rsidP="007E28EF">
      <w:pPr>
        <w:pStyle w:val="Pa0"/>
        <w:rPr>
          <w:rFonts w:asciiTheme="minorHAnsi" w:hAnsiTheme="minorHAnsi" w:cstheme="minorHAnsi"/>
          <w:color w:val="211D1E"/>
          <w:sz w:val="20"/>
          <w:szCs w:val="22"/>
        </w:rPr>
      </w:pPr>
    </w:p>
    <w:p w14:paraId="099DAB64" w14:textId="77777777" w:rsidR="007E28EF" w:rsidRPr="0002104D" w:rsidRDefault="007E28EF" w:rsidP="007E28EF">
      <w:pPr>
        <w:pStyle w:val="Pa0"/>
        <w:rPr>
          <w:rFonts w:asciiTheme="minorHAnsi" w:hAnsiTheme="minorHAnsi" w:cstheme="minorHAnsi"/>
          <w:color w:val="211D1E"/>
          <w:sz w:val="20"/>
          <w:szCs w:val="22"/>
        </w:rPr>
      </w:pPr>
    </w:p>
    <w:p w14:paraId="54471946" w14:textId="77777777" w:rsidR="0002104D" w:rsidRPr="0002104D" w:rsidRDefault="0002104D" w:rsidP="0002104D">
      <w:pPr>
        <w:pStyle w:val="Pa0"/>
        <w:jc w:val="center"/>
        <w:rPr>
          <w:rFonts w:asciiTheme="minorHAnsi" w:hAnsiTheme="minorHAnsi" w:cstheme="minorHAnsi"/>
          <w:b/>
          <w:color w:val="211D1E"/>
          <w:sz w:val="22"/>
        </w:rPr>
      </w:pPr>
    </w:p>
    <w:sectPr w:rsidR="0002104D" w:rsidRPr="0002104D" w:rsidSect="00C3174D">
      <w:headerReference w:type="default" r:id="rId20"/>
      <w:footerReference w:type="default" r:id="rId21"/>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25919" w14:textId="77777777" w:rsidR="00CA5607" w:rsidRDefault="00CA5607" w:rsidP="00E71849">
      <w:r>
        <w:separator/>
      </w:r>
    </w:p>
  </w:endnote>
  <w:endnote w:type="continuationSeparator" w:id="0">
    <w:p w14:paraId="2F7EF03D" w14:textId="77777777" w:rsidR="00CA5607" w:rsidRDefault="00CA5607"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5D948" w14:textId="77777777" w:rsidR="00CA5607" w:rsidRDefault="00CA5607" w:rsidP="00E71849">
      <w:r>
        <w:separator/>
      </w:r>
    </w:p>
  </w:footnote>
  <w:footnote w:type="continuationSeparator" w:id="0">
    <w:p w14:paraId="260D6C5B" w14:textId="77777777" w:rsidR="00CA5607" w:rsidRDefault="00CA5607"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3DEB"/>
    <w:rsid w:val="0000441C"/>
    <w:rsid w:val="0002104D"/>
    <w:rsid w:val="00040020"/>
    <w:rsid w:val="000441DF"/>
    <w:rsid w:val="00050887"/>
    <w:rsid w:val="00056330"/>
    <w:rsid w:val="00057AC7"/>
    <w:rsid w:val="0009777F"/>
    <w:rsid w:val="000A004F"/>
    <w:rsid w:val="00124658"/>
    <w:rsid w:val="00146793"/>
    <w:rsid w:val="00165934"/>
    <w:rsid w:val="00171EE6"/>
    <w:rsid w:val="001876F8"/>
    <w:rsid w:val="00204132"/>
    <w:rsid w:val="00261DF9"/>
    <w:rsid w:val="002730BB"/>
    <w:rsid w:val="002B6C93"/>
    <w:rsid w:val="002E3454"/>
    <w:rsid w:val="00325A88"/>
    <w:rsid w:val="00352134"/>
    <w:rsid w:val="0035333E"/>
    <w:rsid w:val="003D43F1"/>
    <w:rsid w:val="003E1FF8"/>
    <w:rsid w:val="004033F6"/>
    <w:rsid w:val="00433773"/>
    <w:rsid w:val="00444FE8"/>
    <w:rsid w:val="004715E8"/>
    <w:rsid w:val="0049483C"/>
    <w:rsid w:val="004B0CC5"/>
    <w:rsid w:val="004B69EB"/>
    <w:rsid w:val="004B7FBA"/>
    <w:rsid w:val="0050355A"/>
    <w:rsid w:val="005230AB"/>
    <w:rsid w:val="0056757D"/>
    <w:rsid w:val="00592003"/>
    <w:rsid w:val="005A16BD"/>
    <w:rsid w:val="005A5628"/>
    <w:rsid w:val="005F03FC"/>
    <w:rsid w:val="00626563"/>
    <w:rsid w:val="00694069"/>
    <w:rsid w:val="006F0B01"/>
    <w:rsid w:val="007E28EF"/>
    <w:rsid w:val="007E6812"/>
    <w:rsid w:val="007F1EF5"/>
    <w:rsid w:val="0080072B"/>
    <w:rsid w:val="00850436"/>
    <w:rsid w:val="008D1D46"/>
    <w:rsid w:val="0090028A"/>
    <w:rsid w:val="009733B6"/>
    <w:rsid w:val="00996009"/>
    <w:rsid w:val="009E469C"/>
    <w:rsid w:val="009F1A87"/>
    <w:rsid w:val="009F6684"/>
    <w:rsid w:val="00A25F4B"/>
    <w:rsid w:val="00A55256"/>
    <w:rsid w:val="00A747A1"/>
    <w:rsid w:val="00A91F3C"/>
    <w:rsid w:val="00A972E8"/>
    <w:rsid w:val="00AB38A2"/>
    <w:rsid w:val="00B003C2"/>
    <w:rsid w:val="00B03E86"/>
    <w:rsid w:val="00B260AB"/>
    <w:rsid w:val="00B36C27"/>
    <w:rsid w:val="00B40821"/>
    <w:rsid w:val="00B51B2C"/>
    <w:rsid w:val="00B55EED"/>
    <w:rsid w:val="00B70AA7"/>
    <w:rsid w:val="00B97E9E"/>
    <w:rsid w:val="00BC1258"/>
    <w:rsid w:val="00BD5956"/>
    <w:rsid w:val="00BE7DC3"/>
    <w:rsid w:val="00C15F81"/>
    <w:rsid w:val="00C3174D"/>
    <w:rsid w:val="00C5789A"/>
    <w:rsid w:val="00C91ED1"/>
    <w:rsid w:val="00CA5607"/>
    <w:rsid w:val="00CA7A61"/>
    <w:rsid w:val="00D200BB"/>
    <w:rsid w:val="00D213B3"/>
    <w:rsid w:val="00D835F3"/>
    <w:rsid w:val="00D86861"/>
    <w:rsid w:val="00D92534"/>
    <w:rsid w:val="00D95E91"/>
    <w:rsid w:val="00DB464F"/>
    <w:rsid w:val="00E47A24"/>
    <w:rsid w:val="00E712B8"/>
    <w:rsid w:val="00E71849"/>
    <w:rsid w:val="00EF355C"/>
    <w:rsid w:val="00F27043"/>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semiHidden/>
    <w:unhideWhenUsed/>
    <w:rsid w:val="007E28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2320">
      <w:bodyDiv w:val="1"/>
      <w:marLeft w:val="0"/>
      <w:marRight w:val="0"/>
      <w:marTop w:val="0"/>
      <w:marBottom w:val="0"/>
      <w:divBdr>
        <w:top w:val="none" w:sz="0" w:space="0" w:color="auto"/>
        <w:left w:val="none" w:sz="0" w:space="0" w:color="auto"/>
        <w:bottom w:val="none" w:sz="0" w:space="0" w:color="auto"/>
        <w:right w:val="none" w:sz="0" w:space="0" w:color="auto"/>
      </w:divBdr>
    </w:div>
    <w:div w:id="140658623">
      <w:bodyDiv w:val="1"/>
      <w:marLeft w:val="0"/>
      <w:marRight w:val="0"/>
      <w:marTop w:val="0"/>
      <w:marBottom w:val="0"/>
      <w:divBdr>
        <w:top w:val="none" w:sz="0" w:space="0" w:color="auto"/>
        <w:left w:val="none" w:sz="0" w:space="0" w:color="auto"/>
        <w:bottom w:val="none" w:sz="0" w:space="0" w:color="auto"/>
        <w:right w:val="none" w:sz="0" w:space="0" w:color="auto"/>
      </w:divBdr>
    </w:div>
    <w:div w:id="224528672">
      <w:bodyDiv w:val="1"/>
      <w:marLeft w:val="0"/>
      <w:marRight w:val="0"/>
      <w:marTop w:val="0"/>
      <w:marBottom w:val="0"/>
      <w:divBdr>
        <w:top w:val="none" w:sz="0" w:space="0" w:color="auto"/>
        <w:left w:val="none" w:sz="0" w:space="0" w:color="auto"/>
        <w:bottom w:val="none" w:sz="0" w:space="0" w:color="auto"/>
        <w:right w:val="none" w:sz="0" w:space="0" w:color="auto"/>
      </w:divBdr>
    </w:div>
    <w:div w:id="524909986">
      <w:bodyDiv w:val="1"/>
      <w:marLeft w:val="0"/>
      <w:marRight w:val="0"/>
      <w:marTop w:val="0"/>
      <w:marBottom w:val="0"/>
      <w:divBdr>
        <w:top w:val="none" w:sz="0" w:space="0" w:color="auto"/>
        <w:left w:val="none" w:sz="0" w:space="0" w:color="auto"/>
        <w:bottom w:val="none" w:sz="0" w:space="0" w:color="auto"/>
        <w:right w:val="none" w:sz="0" w:space="0" w:color="auto"/>
      </w:divBdr>
    </w:div>
    <w:div w:id="592053123">
      <w:bodyDiv w:val="1"/>
      <w:marLeft w:val="0"/>
      <w:marRight w:val="0"/>
      <w:marTop w:val="0"/>
      <w:marBottom w:val="0"/>
      <w:divBdr>
        <w:top w:val="none" w:sz="0" w:space="0" w:color="auto"/>
        <w:left w:val="none" w:sz="0" w:space="0" w:color="auto"/>
        <w:bottom w:val="none" w:sz="0" w:space="0" w:color="auto"/>
        <w:right w:val="none" w:sz="0" w:space="0" w:color="auto"/>
      </w:divBdr>
    </w:div>
    <w:div w:id="667053595">
      <w:bodyDiv w:val="1"/>
      <w:marLeft w:val="0"/>
      <w:marRight w:val="0"/>
      <w:marTop w:val="0"/>
      <w:marBottom w:val="0"/>
      <w:divBdr>
        <w:top w:val="none" w:sz="0" w:space="0" w:color="auto"/>
        <w:left w:val="none" w:sz="0" w:space="0" w:color="auto"/>
        <w:bottom w:val="none" w:sz="0" w:space="0" w:color="auto"/>
        <w:right w:val="none" w:sz="0" w:space="0" w:color="auto"/>
      </w:divBdr>
    </w:div>
    <w:div w:id="1068842612">
      <w:bodyDiv w:val="1"/>
      <w:marLeft w:val="0"/>
      <w:marRight w:val="0"/>
      <w:marTop w:val="0"/>
      <w:marBottom w:val="0"/>
      <w:divBdr>
        <w:top w:val="none" w:sz="0" w:space="0" w:color="auto"/>
        <w:left w:val="none" w:sz="0" w:space="0" w:color="auto"/>
        <w:bottom w:val="none" w:sz="0" w:space="0" w:color="auto"/>
        <w:right w:val="none" w:sz="0" w:space="0" w:color="auto"/>
      </w:divBdr>
    </w:div>
    <w:div w:id="1422874661">
      <w:bodyDiv w:val="1"/>
      <w:marLeft w:val="0"/>
      <w:marRight w:val="0"/>
      <w:marTop w:val="0"/>
      <w:marBottom w:val="0"/>
      <w:divBdr>
        <w:top w:val="none" w:sz="0" w:space="0" w:color="auto"/>
        <w:left w:val="none" w:sz="0" w:space="0" w:color="auto"/>
        <w:bottom w:val="none" w:sz="0" w:space="0" w:color="auto"/>
        <w:right w:val="none" w:sz="0" w:space="0" w:color="auto"/>
      </w:divBdr>
    </w:div>
    <w:div w:id="1485588568">
      <w:bodyDiv w:val="1"/>
      <w:marLeft w:val="0"/>
      <w:marRight w:val="0"/>
      <w:marTop w:val="0"/>
      <w:marBottom w:val="0"/>
      <w:divBdr>
        <w:top w:val="none" w:sz="0" w:space="0" w:color="auto"/>
        <w:left w:val="none" w:sz="0" w:space="0" w:color="auto"/>
        <w:bottom w:val="none" w:sz="0" w:space="0" w:color="auto"/>
        <w:right w:val="none" w:sz="0" w:space="0" w:color="auto"/>
      </w:divBdr>
    </w:div>
    <w:div w:id="1725905837">
      <w:bodyDiv w:val="1"/>
      <w:marLeft w:val="0"/>
      <w:marRight w:val="0"/>
      <w:marTop w:val="0"/>
      <w:marBottom w:val="0"/>
      <w:divBdr>
        <w:top w:val="none" w:sz="0" w:space="0" w:color="auto"/>
        <w:left w:val="none" w:sz="0" w:space="0" w:color="auto"/>
        <w:bottom w:val="none" w:sz="0" w:space="0" w:color="auto"/>
        <w:right w:val="none" w:sz="0" w:space="0" w:color="auto"/>
      </w:divBdr>
    </w:div>
    <w:div w:id="204748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hildwelfare.gov/systemwide/laws_policies/statutes/manda.cf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ildwelfare.gov/systemwide/laws_policies/statutes/manda.cf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2.xml><?xml version="1.0" encoding="utf-8"?>
<ds:datastoreItem xmlns:ds="http://schemas.openxmlformats.org/officeDocument/2006/customXml" ds:itemID="{65AB0B7D-2A1C-4CCF-A7C3-7BE68366FB23}"/>
</file>

<file path=customXml/itemProps3.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3124C9C-2699-4B97-9998-1D030FB3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Kelsey Racey</cp:lastModifiedBy>
  <cp:revision>6</cp:revision>
  <dcterms:created xsi:type="dcterms:W3CDTF">2020-03-13T17:02:00Z</dcterms:created>
  <dcterms:modified xsi:type="dcterms:W3CDTF">2020-03-13T17:09:00Z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